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E86" w:rsidRPr="00765E86" w:rsidRDefault="00765E86" w:rsidP="00765E86">
      <w:pPr>
        <w:pStyle w:val="a3"/>
        <w:shd w:val="clear" w:color="auto" w:fill="F5F5F5"/>
        <w:spacing w:before="0" w:beforeAutospacing="0" w:after="0" w:afterAutospacing="0" w:line="294" w:lineRule="atLeast"/>
        <w:ind w:firstLine="708"/>
        <w:jc w:val="center"/>
        <w:rPr>
          <w:b/>
          <w:bCs/>
          <w:color w:val="000000"/>
        </w:rPr>
      </w:pPr>
      <w:r w:rsidRPr="00765E86">
        <w:rPr>
          <w:b/>
          <w:bCs/>
          <w:color w:val="000000"/>
        </w:rPr>
        <w:t>Аналитическая справка по итогам защиты индивидуальных проектов обучающимися 9-х классов Лицея № 9 в 2021 году</w:t>
      </w:r>
    </w:p>
    <w:p w:rsidR="00765E86" w:rsidRPr="00765E86" w:rsidRDefault="00765E86" w:rsidP="00765E86">
      <w:pPr>
        <w:pStyle w:val="a3"/>
        <w:shd w:val="clear" w:color="auto" w:fill="F5F5F5"/>
        <w:spacing w:before="0" w:beforeAutospacing="0" w:after="0" w:afterAutospacing="0" w:line="294" w:lineRule="atLeast"/>
        <w:ind w:firstLine="708"/>
        <w:jc w:val="both"/>
        <w:rPr>
          <w:color w:val="000000"/>
        </w:rPr>
      </w:pPr>
      <w:r w:rsidRPr="00765E86">
        <w:rPr>
          <w:bCs/>
          <w:color w:val="000000"/>
        </w:rPr>
        <w:t>Одной из основных процедур</w:t>
      </w:r>
      <w:r w:rsidRPr="00765E86">
        <w:rPr>
          <w:rStyle w:val="apple-converted-space"/>
          <w:bCs/>
          <w:color w:val="000000"/>
        </w:rPr>
        <w:t> </w:t>
      </w:r>
      <w:r w:rsidRPr="00765E86">
        <w:rPr>
          <w:color w:val="000000"/>
        </w:rPr>
        <w:t>итоговой оценки достижения метапредметных результатов является</w:t>
      </w:r>
      <w:r w:rsidRPr="00765E86">
        <w:rPr>
          <w:rStyle w:val="apple-converted-space"/>
          <w:color w:val="000000"/>
        </w:rPr>
        <w:t> </w:t>
      </w:r>
      <w:r w:rsidRPr="00765E86">
        <w:rPr>
          <w:bCs/>
          <w:iCs/>
          <w:color w:val="000000"/>
        </w:rPr>
        <w:t>защита итогового индивидуального проекта обучающимися</w:t>
      </w:r>
      <w:r w:rsidRPr="00765E86">
        <w:rPr>
          <w:color w:val="000000"/>
        </w:rPr>
        <w:t xml:space="preserve">. </w:t>
      </w:r>
    </w:p>
    <w:p w:rsidR="00765E86" w:rsidRPr="00765E86" w:rsidRDefault="00765E86" w:rsidP="00765E86">
      <w:pPr>
        <w:pStyle w:val="a3"/>
        <w:shd w:val="clear" w:color="auto" w:fill="F5F5F5"/>
        <w:spacing w:before="0" w:beforeAutospacing="0" w:after="0" w:afterAutospacing="0" w:line="294" w:lineRule="atLeast"/>
        <w:ind w:firstLine="708"/>
        <w:jc w:val="both"/>
        <w:rPr>
          <w:color w:val="000000"/>
        </w:rPr>
      </w:pPr>
      <w:r w:rsidRPr="00765E86">
        <w:rPr>
          <w:color w:val="000000"/>
        </w:rPr>
        <w:t>В ходе защиты проектов оценивается достижение таких коммуникативных и регулятивных действий, которые трудно или нецелесообразно проверять в ходе стандартизированной итоговой проверочной работы, например, уровень сформированности навыков сотрудничества или самоорганизации.</w:t>
      </w:r>
    </w:p>
    <w:p w:rsidR="00765E86" w:rsidRPr="00765E86" w:rsidRDefault="00765E86" w:rsidP="00765E8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65E86">
        <w:rPr>
          <w:rFonts w:ascii="Times New Roman" w:hAnsi="Times New Roman" w:cs="Times New Roman"/>
          <w:b/>
          <w:sz w:val="24"/>
          <w:szCs w:val="24"/>
        </w:rPr>
        <w:t>9а класс</w:t>
      </w:r>
    </w:p>
    <w:p w:rsidR="00765E86" w:rsidRPr="00765E86" w:rsidRDefault="00765E86" w:rsidP="00765E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5E86">
        <w:rPr>
          <w:rFonts w:ascii="Times New Roman" w:hAnsi="Times New Roman" w:cs="Times New Roman"/>
          <w:sz w:val="24"/>
          <w:szCs w:val="24"/>
          <w:u w:val="single"/>
        </w:rPr>
        <w:t>Средний балл по классу</w:t>
      </w:r>
      <w:r w:rsidRPr="00765E86">
        <w:rPr>
          <w:rFonts w:ascii="Times New Roman" w:hAnsi="Times New Roman" w:cs="Times New Roman"/>
          <w:sz w:val="24"/>
          <w:szCs w:val="24"/>
        </w:rPr>
        <w:t>:</w:t>
      </w:r>
    </w:p>
    <w:p w:rsidR="00765E86" w:rsidRPr="00765E86" w:rsidRDefault="00765E86" w:rsidP="00765E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5E86">
        <w:rPr>
          <w:rFonts w:ascii="Times New Roman" w:hAnsi="Times New Roman" w:cs="Times New Roman"/>
          <w:sz w:val="24"/>
          <w:szCs w:val="24"/>
        </w:rPr>
        <w:t>-по сумме баллов- 33,4 (65,4% от максимального балла)</w:t>
      </w:r>
    </w:p>
    <w:p w:rsidR="00765E86" w:rsidRPr="00765E86" w:rsidRDefault="00765E86" w:rsidP="00765E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5E86">
        <w:rPr>
          <w:rFonts w:ascii="Times New Roman" w:hAnsi="Times New Roman" w:cs="Times New Roman"/>
          <w:sz w:val="24"/>
          <w:szCs w:val="24"/>
        </w:rPr>
        <w:t>-по 5-бальной шкале- 3,6</w:t>
      </w:r>
    </w:p>
    <w:p w:rsidR="00765E86" w:rsidRPr="00765E86" w:rsidRDefault="00765E86" w:rsidP="00765E86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765E86">
        <w:rPr>
          <w:rFonts w:ascii="Times New Roman" w:hAnsi="Times New Roman" w:cs="Times New Roman"/>
          <w:sz w:val="24"/>
          <w:szCs w:val="24"/>
        </w:rPr>
        <w:t xml:space="preserve"> </w:t>
      </w:r>
      <w:r w:rsidRPr="00765E86">
        <w:rPr>
          <w:rFonts w:ascii="Times New Roman" w:hAnsi="Times New Roman" w:cs="Times New Roman"/>
          <w:sz w:val="24"/>
          <w:szCs w:val="24"/>
          <w:u w:val="single"/>
        </w:rPr>
        <w:t>Самооценка:</w:t>
      </w:r>
    </w:p>
    <w:p w:rsidR="00765E86" w:rsidRPr="00765E86" w:rsidRDefault="00765E86" w:rsidP="00765E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5E86">
        <w:rPr>
          <w:rFonts w:ascii="Times New Roman" w:hAnsi="Times New Roman" w:cs="Times New Roman"/>
          <w:sz w:val="24"/>
          <w:szCs w:val="24"/>
        </w:rPr>
        <w:t>-Самоценка-38,8 (76% от максимально возможного)</w:t>
      </w:r>
    </w:p>
    <w:p w:rsidR="00765E86" w:rsidRPr="00765E86" w:rsidRDefault="00765E86" w:rsidP="00765E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5E86">
        <w:rPr>
          <w:rFonts w:ascii="Times New Roman" w:hAnsi="Times New Roman" w:cs="Times New Roman"/>
          <w:sz w:val="24"/>
          <w:szCs w:val="24"/>
        </w:rPr>
        <w:t>- Самооценка выше оценки аттестационной комиссии - 8 человек 38%</w:t>
      </w:r>
    </w:p>
    <w:p w:rsidR="00765E86" w:rsidRPr="00765E86" w:rsidRDefault="00765E86" w:rsidP="00765E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5E86">
        <w:rPr>
          <w:rFonts w:ascii="Times New Roman" w:hAnsi="Times New Roman" w:cs="Times New Roman"/>
          <w:sz w:val="24"/>
          <w:szCs w:val="24"/>
        </w:rPr>
        <w:t>- Разница между самооценкой и оценкой 1-2 балла -5 человек- 23,8%</w:t>
      </w:r>
    </w:p>
    <w:p w:rsidR="00765E86" w:rsidRPr="00765E86" w:rsidRDefault="00765E86" w:rsidP="00765E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5E86">
        <w:rPr>
          <w:rFonts w:ascii="Times New Roman" w:hAnsi="Times New Roman" w:cs="Times New Roman"/>
          <w:sz w:val="24"/>
          <w:szCs w:val="24"/>
        </w:rPr>
        <w:t xml:space="preserve">  </w:t>
      </w:r>
      <w:r w:rsidRPr="00765E86">
        <w:rPr>
          <w:rFonts w:ascii="Times New Roman" w:hAnsi="Times New Roman" w:cs="Times New Roman"/>
          <w:sz w:val="24"/>
          <w:szCs w:val="24"/>
          <w:u w:val="single"/>
        </w:rPr>
        <w:t>Уровень сформированности метапредметных результатов:</w:t>
      </w:r>
    </w:p>
    <w:p w:rsidR="00765E86" w:rsidRPr="00765E86" w:rsidRDefault="00765E86" w:rsidP="00765E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5E86">
        <w:rPr>
          <w:rFonts w:ascii="Times New Roman" w:hAnsi="Times New Roman" w:cs="Times New Roman"/>
          <w:sz w:val="24"/>
          <w:szCs w:val="24"/>
        </w:rPr>
        <w:t>- Наиболее высокая оценка  по показателю: «Сформированность коммуникативных действий»;</w:t>
      </w:r>
    </w:p>
    <w:p w:rsidR="00765E86" w:rsidRPr="00765E86" w:rsidRDefault="00765E86" w:rsidP="00765E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5E86">
        <w:rPr>
          <w:rFonts w:ascii="Times New Roman" w:hAnsi="Times New Roman" w:cs="Times New Roman"/>
          <w:sz w:val="24"/>
          <w:szCs w:val="24"/>
        </w:rPr>
        <w:t>- Наиболее низкая - «Способность к самостоятельному приобретению знаний и решению проблем».</w:t>
      </w:r>
    </w:p>
    <w:p w:rsidR="00765E86" w:rsidRPr="00765E86" w:rsidRDefault="00765E86" w:rsidP="00765E86">
      <w:pPr>
        <w:pStyle w:val="Default"/>
        <w:jc w:val="both"/>
      </w:pPr>
      <w:r w:rsidRPr="00765E86">
        <w:t xml:space="preserve">-  По показателю  </w:t>
      </w:r>
      <w:r w:rsidRPr="00765E86">
        <w:rPr>
          <w:b/>
        </w:rPr>
        <w:t>«Способность к самостоятельному приобретению знаний и решению проблем»</w:t>
      </w:r>
      <w:r w:rsidRPr="00765E86">
        <w:t xml:space="preserve"> наименее сформировано умение определять проблему.  В среднем качество  критерия   характеризуется так: «Проблема </w:t>
      </w:r>
      <w:r w:rsidRPr="00765E86">
        <w:rPr>
          <w:bCs/>
        </w:rPr>
        <w:t>сформулирована</w:t>
      </w:r>
      <w:r w:rsidRPr="00765E86">
        <w:t xml:space="preserve">, но гипотеза </w:t>
      </w:r>
      <w:r w:rsidRPr="00765E86">
        <w:rPr>
          <w:bCs/>
        </w:rPr>
        <w:t>отсутствует. План действий фрагментарный</w:t>
      </w:r>
      <w:r w:rsidRPr="00765E86">
        <w:rPr>
          <w:b/>
          <w:bCs/>
        </w:rPr>
        <w:t xml:space="preserve">». </w:t>
      </w:r>
    </w:p>
    <w:p w:rsidR="00765E86" w:rsidRPr="00765E86" w:rsidRDefault="00765E86" w:rsidP="00765E86">
      <w:pPr>
        <w:pStyle w:val="Default"/>
        <w:jc w:val="both"/>
      </w:pPr>
      <w:r w:rsidRPr="00765E86">
        <w:rPr>
          <w:bCs/>
        </w:rPr>
        <w:t>Наиболее ярко проявляются  следующий критерий</w:t>
      </w:r>
      <w:r w:rsidRPr="00765E86">
        <w:t xml:space="preserve"> «Актуальность и значимость темы проекта» (актуальность темы проекта и её значимость для ученика обозначены на уровне утверждений, </w:t>
      </w:r>
      <w:r w:rsidRPr="00765E86">
        <w:rPr>
          <w:bCs/>
        </w:rPr>
        <w:t>приведены основания</w:t>
      </w:r>
      <w:r w:rsidRPr="00765E86">
        <w:rPr>
          <w:b/>
          <w:bCs/>
        </w:rPr>
        <w:t xml:space="preserve">). </w:t>
      </w:r>
    </w:p>
    <w:p w:rsidR="00765E86" w:rsidRPr="00765E86" w:rsidRDefault="00765E86" w:rsidP="00765E86">
      <w:pPr>
        <w:pStyle w:val="Default"/>
        <w:jc w:val="both"/>
      </w:pPr>
      <w:r w:rsidRPr="00765E86">
        <w:rPr>
          <w:bCs/>
        </w:rPr>
        <w:t xml:space="preserve"> «Поиск, отбор и адекватное использование информации»</w:t>
      </w:r>
      <w:r w:rsidRPr="00765E86">
        <w:t xml:space="preserve">  (в основном работа содержит </w:t>
      </w:r>
      <w:r w:rsidRPr="00765E86">
        <w:rPr>
          <w:bCs/>
        </w:rPr>
        <w:t>достаточно полную</w:t>
      </w:r>
      <w:r w:rsidRPr="00765E86">
        <w:rPr>
          <w:b/>
          <w:bCs/>
        </w:rPr>
        <w:t xml:space="preserve"> </w:t>
      </w:r>
      <w:r w:rsidRPr="00765E86">
        <w:t xml:space="preserve">информацию из </w:t>
      </w:r>
      <w:r w:rsidRPr="00765E86">
        <w:rPr>
          <w:bCs/>
        </w:rPr>
        <w:t>разнообразных</w:t>
      </w:r>
      <w:r w:rsidRPr="00765E86">
        <w:rPr>
          <w:b/>
          <w:bCs/>
        </w:rPr>
        <w:t xml:space="preserve"> </w:t>
      </w:r>
      <w:r w:rsidRPr="00765E86">
        <w:t>источников), а также</w:t>
      </w:r>
      <w:r w:rsidRPr="00765E86">
        <w:rPr>
          <w:b/>
          <w:bCs/>
        </w:rPr>
        <w:t xml:space="preserve"> </w:t>
      </w:r>
      <w:r w:rsidRPr="00765E86">
        <w:rPr>
          <w:bCs/>
        </w:rPr>
        <w:t>«Полезность и востребованность продукта» (</w:t>
      </w:r>
      <w:r w:rsidRPr="00765E86">
        <w:t xml:space="preserve">Продукт </w:t>
      </w:r>
      <w:r w:rsidRPr="00765E86">
        <w:rPr>
          <w:bCs/>
        </w:rPr>
        <w:t>полезен. Указан круг лиц</w:t>
      </w:r>
      <w:r w:rsidRPr="00765E86">
        <w:rPr>
          <w:b/>
          <w:bCs/>
        </w:rPr>
        <w:t xml:space="preserve">, </w:t>
      </w:r>
      <w:r w:rsidRPr="00765E86">
        <w:t xml:space="preserve">которыми он будет востребован. Сформулированы </w:t>
      </w:r>
      <w:r w:rsidRPr="00765E86">
        <w:rPr>
          <w:bCs/>
        </w:rPr>
        <w:t xml:space="preserve">рекомендации </w:t>
      </w:r>
      <w:r w:rsidRPr="00765E86">
        <w:t>по использованию полученного продукта,  в ходе работы, сделаны необходимые выводы, намечены перспективы работы).</w:t>
      </w:r>
    </w:p>
    <w:p w:rsidR="00765E86" w:rsidRPr="00765E86" w:rsidRDefault="00765E86" w:rsidP="00765E86">
      <w:pPr>
        <w:pStyle w:val="Default"/>
        <w:jc w:val="both"/>
      </w:pPr>
      <w:r w:rsidRPr="00765E86">
        <w:t xml:space="preserve"> По показателю </w:t>
      </w:r>
      <w:r w:rsidRPr="00765E86">
        <w:rPr>
          <w:b/>
        </w:rPr>
        <w:t>«Сформированность предметных знаний и способов  деятельности»</w:t>
      </w:r>
      <w:r w:rsidRPr="00765E86">
        <w:rPr>
          <w:b/>
          <w:bCs/>
        </w:rPr>
        <w:t xml:space="preserve">  </w:t>
      </w:r>
      <w:r w:rsidRPr="00765E86">
        <w:rPr>
          <w:bCs/>
        </w:rPr>
        <w:t xml:space="preserve">наименьшие баллы выставлены по критерию «Соответствие выбранных способов работы цели и содержанию проекта» (часть </w:t>
      </w:r>
      <w:r w:rsidRPr="00765E86">
        <w:t xml:space="preserve">используемых способов работы </w:t>
      </w:r>
      <w:r w:rsidRPr="00765E86">
        <w:rPr>
          <w:bCs/>
        </w:rPr>
        <w:t>не соответствует</w:t>
      </w:r>
      <w:r w:rsidRPr="00765E86">
        <w:rPr>
          <w:b/>
          <w:bCs/>
        </w:rPr>
        <w:t xml:space="preserve"> </w:t>
      </w:r>
      <w:r w:rsidRPr="00765E86">
        <w:t>теме и цели проекта, цели могут быть до конца не достигнуты), наиболее высоко оценен критерий «</w:t>
      </w:r>
      <w:r w:rsidRPr="00765E86">
        <w:rPr>
          <w:bCs/>
        </w:rPr>
        <w:t>Использование средств наглядности, технических средств» (</w:t>
      </w:r>
      <w:r w:rsidRPr="00765E86">
        <w:t>Средства наглядности, в т.ч. ТСО используются, выдержаны основные требования к дизайну презентации, не в полной мере выдержана логика подачи материала, часто отмечается  рассогласованность между презентацией и текстом доклада).</w:t>
      </w:r>
    </w:p>
    <w:p w:rsidR="00765E86" w:rsidRPr="00765E86" w:rsidRDefault="00765E86" w:rsidP="00765E86">
      <w:pPr>
        <w:pStyle w:val="Default"/>
        <w:jc w:val="both"/>
      </w:pPr>
      <w:r w:rsidRPr="00765E86">
        <w:t>По показателю «</w:t>
      </w:r>
      <w:r w:rsidRPr="00765E86">
        <w:rPr>
          <w:b/>
        </w:rPr>
        <w:t>Сформированность регулятивных действий»</w:t>
      </w:r>
      <w:r w:rsidRPr="00765E86">
        <w:rPr>
          <w:b/>
          <w:bCs/>
        </w:rPr>
        <w:t xml:space="preserve">  </w:t>
      </w:r>
      <w:r w:rsidRPr="00765E86">
        <w:rPr>
          <w:bCs/>
        </w:rPr>
        <w:t>наименее продуман вопросы «</w:t>
      </w:r>
      <w:r w:rsidRPr="00765E86">
        <w:t xml:space="preserve">Постановка цели, планирование путей ее достижения», </w:t>
      </w:r>
      <w:r w:rsidRPr="00765E86">
        <w:rPr>
          <w:bCs/>
        </w:rPr>
        <w:t>«Сценарий защиты (логика изложения), грамотное построение доклада», более высокий результат по критерию  «Соблюдение регламента защиты (не более 7-10 мин.) и степень воздействия на аудиторию»</w:t>
      </w:r>
      <w:r w:rsidRPr="00765E86">
        <w:t xml:space="preserve">  (материал изложен с учетом регламента, однако автору </w:t>
      </w:r>
      <w:r w:rsidRPr="00765E86">
        <w:rPr>
          <w:bCs/>
        </w:rPr>
        <w:t>не удалось заинтересовать</w:t>
      </w:r>
      <w:r w:rsidRPr="00765E86">
        <w:rPr>
          <w:b/>
          <w:bCs/>
        </w:rPr>
        <w:t xml:space="preserve"> </w:t>
      </w:r>
      <w:r w:rsidRPr="00765E86">
        <w:t>аудиторию).</w:t>
      </w:r>
    </w:p>
    <w:p w:rsidR="00765E86" w:rsidRPr="00765E86" w:rsidRDefault="00765E86" w:rsidP="00765E86">
      <w:pPr>
        <w:pStyle w:val="Default"/>
        <w:jc w:val="both"/>
      </w:pPr>
      <w:r w:rsidRPr="00765E86">
        <w:t xml:space="preserve">По показателю </w:t>
      </w:r>
      <w:r w:rsidRPr="00765E86">
        <w:rPr>
          <w:b/>
        </w:rPr>
        <w:t xml:space="preserve">«Сформированность коммуникативных действий»  </w:t>
      </w:r>
      <w:r w:rsidRPr="00765E86">
        <w:t>наиболее низко оценен критерий</w:t>
      </w:r>
      <w:r w:rsidRPr="00765E86">
        <w:rPr>
          <w:bCs/>
        </w:rPr>
        <w:t xml:space="preserve"> «</w:t>
      </w:r>
      <w:r w:rsidRPr="00765E86">
        <w:t xml:space="preserve">Умение осуществлять учебное сотрудничество в группе» </w:t>
      </w:r>
    </w:p>
    <w:p w:rsidR="00765E86" w:rsidRPr="00765E86" w:rsidRDefault="00765E86" w:rsidP="00765E86">
      <w:pPr>
        <w:pStyle w:val="Default"/>
        <w:jc w:val="both"/>
      </w:pPr>
      <w:r w:rsidRPr="00765E86">
        <w:rPr>
          <w:bCs/>
        </w:rPr>
        <w:t>более высоко «</w:t>
      </w:r>
      <w:r w:rsidRPr="00765E86">
        <w:t xml:space="preserve">Четкость и точность, убедительность и лаконичность» </w:t>
      </w:r>
    </w:p>
    <w:p w:rsidR="00765E86" w:rsidRPr="00765E86" w:rsidRDefault="00765E86" w:rsidP="00765E86">
      <w:pPr>
        <w:pStyle w:val="a4"/>
        <w:rPr>
          <w:rFonts w:ascii="Times New Roman" w:hAnsi="Times New Roman"/>
          <w:sz w:val="24"/>
          <w:szCs w:val="24"/>
          <w:u w:val="single"/>
        </w:rPr>
      </w:pPr>
      <w:r w:rsidRPr="00765E86">
        <w:rPr>
          <w:rFonts w:ascii="Times New Roman" w:hAnsi="Times New Roman"/>
          <w:sz w:val="24"/>
          <w:szCs w:val="24"/>
          <w:u w:val="single"/>
        </w:rPr>
        <w:lastRenderedPageBreak/>
        <w:t>Количество проектов у руководителя:</w:t>
      </w:r>
    </w:p>
    <w:p w:rsidR="00765E86" w:rsidRPr="00765E86" w:rsidRDefault="00765E86" w:rsidP="00765E86">
      <w:pPr>
        <w:spacing w:after="0"/>
        <w:jc w:val="both"/>
        <w:rPr>
          <w:rFonts w:ascii="Times New Roman" w:hAnsi="Times New Roman" w:cs="Times New Roman"/>
          <w:sz w:val="24"/>
          <w:szCs w:val="24"/>
        </w:rPr>
        <w:sectPr w:rsidR="00765E86" w:rsidRPr="00765E86" w:rsidSect="003E55A0">
          <w:footerReference w:type="even" r:id="rId6"/>
          <w:footerReference w:type="default" r:id="rId7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  <w:r w:rsidRPr="00765E86">
        <w:rPr>
          <w:rFonts w:ascii="Times New Roman" w:hAnsi="Times New Roman" w:cs="Times New Roman"/>
          <w:sz w:val="24"/>
          <w:szCs w:val="24"/>
        </w:rPr>
        <w:t>-</w:t>
      </w:r>
    </w:p>
    <w:p w:rsidR="00765E86" w:rsidRPr="00765E86" w:rsidRDefault="00765E86" w:rsidP="00765E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5E86">
        <w:rPr>
          <w:rFonts w:ascii="Times New Roman" w:hAnsi="Times New Roman" w:cs="Times New Roman"/>
          <w:sz w:val="24"/>
          <w:szCs w:val="24"/>
        </w:rPr>
        <w:lastRenderedPageBreak/>
        <w:t>Красовская Е.А.-9</w:t>
      </w:r>
    </w:p>
    <w:p w:rsidR="00765E86" w:rsidRPr="00765E86" w:rsidRDefault="00765E86" w:rsidP="00765E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5E86">
        <w:rPr>
          <w:rFonts w:ascii="Times New Roman" w:hAnsi="Times New Roman" w:cs="Times New Roman"/>
          <w:sz w:val="24"/>
          <w:szCs w:val="24"/>
        </w:rPr>
        <w:t>-Горбунова Н.В.-7</w:t>
      </w:r>
    </w:p>
    <w:p w:rsidR="00765E86" w:rsidRPr="00765E86" w:rsidRDefault="00765E86" w:rsidP="00765E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5E86">
        <w:rPr>
          <w:rFonts w:ascii="Times New Roman" w:hAnsi="Times New Roman" w:cs="Times New Roman"/>
          <w:sz w:val="24"/>
          <w:szCs w:val="24"/>
        </w:rPr>
        <w:t>-Шамарина Л.В.-4</w:t>
      </w:r>
    </w:p>
    <w:p w:rsidR="00765E86" w:rsidRPr="00765E86" w:rsidRDefault="00765E86" w:rsidP="00765E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5E86">
        <w:rPr>
          <w:rFonts w:ascii="Times New Roman" w:hAnsi="Times New Roman" w:cs="Times New Roman"/>
          <w:sz w:val="24"/>
          <w:szCs w:val="24"/>
        </w:rPr>
        <w:lastRenderedPageBreak/>
        <w:t>-Боровских Е.Н.-2</w:t>
      </w:r>
    </w:p>
    <w:p w:rsidR="00765E86" w:rsidRPr="00765E86" w:rsidRDefault="00765E86" w:rsidP="00765E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5E86">
        <w:rPr>
          <w:rFonts w:ascii="Times New Roman" w:hAnsi="Times New Roman" w:cs="Times New Roman"/>
          <w:sz w:val="24"/>
          <w:szCs w:val="24"/>
        </w:rPr>
        <w:t>Москвина Е.Н.-1</w:t>
      </w:r>
    </w:p>
    <w:p w:rsidR="00765E86" w:rsidRPr="00765E86" w:rsidRDefault="00765E86" w:rsidP="00765E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5E86">
        <w:rPr>
          <w:rFonts w:ascii="Times New Roman" w:hAnsi="Times New Roman" w:cs="Times New Roman"/>
          <w:sz w:val="24"/>
          <w:szCs w:val="24"/>
        </w:rPr>
        <w:t>-Машкина Л.М.-1</w:t>
      </w:r>
    </w:p>
    <w:p w:rsidR="00765E86" w:rsidRPr="00765E86" w:rsidRDefault="00765E86" w:rsidP="00765E86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  <w:sectPr w:rsidR="00765E86" w:rsidRPr="00765E86" w:rsidSect="00424B57">
          <w:type w:val="continuous"/>
          <w:pgSz w:w="11906" w:h="16838"/>
          <w:pgMar w:top="1134" w:right="851" w:bottom="1134" w:left="1701" w:header="709" w:footer="709" w:gutter="0"/>
          <w:cols w:num="2" w:space="708"/>
          <w:titlePg/>
          <w:docGrid w:linePitch="360"/>
        </w:sectPr>
      </w:pPr>
    </w:p>
    <w:p w:rsidR="00765E86" w:rsidRPr="00765E86" w:rsidRDefault="00765E86" w:rsidP="00765E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5E86">
        <w:rPr>
          <w:rFonts w:ascii="Times New Roman" w:hAnsi="Times New Roman" w:cs="Times New Roman"/>
          <w:sz w:val="24"/>
          <w:szCs w:val="24"/>
          <w:u w:val="single"/>
        </w:rPr>
        <w:lastRenderedPageBreak/>
        <w:t>Средний балл по проектам у руководителей</w:t>
      </w:r>
      <w:r w:rsidRPr="00765E86">
        <w:rPr>
          <w:rFonts w:ascii="Times New Roman" w:hAnsi="Times New Roman" w:cs="Times New Roman"/>
          <w:sz w:val="24"/>
          <w:szCs w:val="24"/>
        </w:rPr>
        <w:t>:</w:t>
      </w:r>
    </w:p>
    <w:p w:rsidR="00765E86" w:rsidRPr="00765E86" w:rsidRDefault="00765E86" w:rsidP="00765E86">
      <w:pPr>
        <w:spacing w:after="0"/>
        <w:jc w:val="both"/>
        <w:rPr>
          <w:rFonts w:ascii="Times New Roman" w:hAnsi="Times New Roman" w:cs="Times New Roman"/>
          <w:sz w:val="24"/>
          <w:szCs w:val="24"/>
        </w:rPr>
        <w:sectPr w:rsidR="00765E86" w:rsidRPr="00765E86" w:rsidSect="00424B57">
          <w:type w:val="continuous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765E86" w:rsidRPr="00765E86" w:rsidRDefault="00765E86" w:rsidP="00765E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5E86">
        <w:rPr>
          <w:rFonts w:ascii="Times New Roman" w:hAnsi="Times New Roman" w:cs="Times New Roman"/>
          <w:sz w:val="24"/>
          <w:szCs w:val="24"/>
        </w:rPr>
        <w:lastRenderedPageBreak/>
        <w:t>-Красовская Е.А.-3,2</w:t>
      </w:r>
    </w:p>
    <w:p w:rsidR="00765E86" w:rsidRPr="00765E86" w:rsidRDefault="00765E86" w:rsidP="00765E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5E86">
        <w:rPr>
          <w:rFonts w:ascii="Times New Roman" w:hAnsi="Times New Roman" w:cs="Times New Roman"/>
          <w:sz w:val="24"/>
          <w:szCs w:val="24"/>
        </w:rPr>
        <w:t>-Горбунова Н.В.-3,5</w:t>
      </w:r>
    </w:p>
    <w:p w:rsidR="00765E86" w:rsidRPr="00765E86" w:rsidRDefault="00765E86" w:rsidP="00765E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5E86">
        <w:rPr>
          <w:rFonts w:ascii="Times New Roman" w:hAnsi="Times New Roman" w:cs="Times New Roman"/>
          <w:sz w:val="24"/>
          <w:szCs w:val="24"/>
        </w:rPr>
        <w:t>-Шамарина Л.В.-4,2</w:t>
      </w:r>
    </w:p>
    <w:p w:rsidR="00765E86" w:rsidRPr="00765E86" w:rsidRDefault="00765E86" w:rsidP="00765E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5E86">
        <w:rPr>
          <w:rFonts w:ascii="Times New Roman" w:hAnsi="Times New Roman" w:cs="Times New Roman"/>
          <w:sz w:val="24"/>
          <w:szCs w:val="24"/>
        </w:rPr>
        <w:lastRenderedPageBreak/>
        <w:t>-Боровских Е.Н.-2,5</w:t>
      </w:r>
    </w:p>
    <w:p w:rsidR="00765E86" w:rsidRPr="00765E86" w:rsidRDefault="00765E86" w:rsidP="00765E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5E86">
        <w:rPr>
          <w:rFonts w:ascii="Times New Roman" w:hAnsi="Times New Roman" w:cs="Times New Roman"/>
          <w:sz w:val="24"/>
          <w:szCs w:val="24"/>
        </w:rPr>
        <w:t>Москвина Е.Н.-2,0</w:t>
      </w:r>
    </w:p>
    <w:p w:rsidR="00765E86" w:rsidRPr="00765E86" w:rsidRDefault="00765E86" w:rsidP="00765E86">
      <w:pPr>
        <w:pStyle w:val="Default"/>
        <w:rPr>
          <w:bCs/>
          <w:u w:val="single"/>
        </w:rPr>
        <w:sectPr w:rsidR="00765E86" w:rsidRPr="00765E86" w:rsidSect="00424B57">
          <w:type w:val="continuous"/>
          <w:pgSz w:w="11906" w:h="16838"/>
          <w:pgMar w:top="1134" w:right="851" w:bottom="1134" w:left="1701" w:header="709" w:footer="709" w:gutter="0"/>
          <w:cols w:num="2" w:space="708"/>
          <w:titlePg/>
          <w:docGrid w:linePitch="360"/>
        </w:sectPr>
      </w:pPr>
    </w:p>
    <w:p w:rsidR="00765E86" w:rsidRPr="00765E86" w:rsidRDefault="00765E86" w:rsidP="00765E86">
      <w:pPr>
        <w:pStyle w:val="Default"/>
        <w:rPr>
          <w:bCs/>
          <w:u w:val="single"/>
        </w:rPr>
      </w:pPr>
      <w:r w:rsidRPr="00765E86">
        <w:rPr>
          <w:bCs/>
          <w:u w:val="single"/>
        </w:rPr>
        <w:lastRenderedPageBreak/>
        <w:t>5. Общий вывод:</w:t>
      </w:r>
    </w:p>
    <w:p w:rsidR="00765E86" w:rsidRPr="00765E86" w:rsidRDefault="00765E86" w:rsidP="00765E86">
      <w:pPr>
        <w:pStyle w:val="Default"/>
        <w:jc w:val="both"/>
      </w:pPr>
      <w:r w:rsidRPr="00765E86">
        <w:rPr>
          <w:bCs/>
        </w:rPr>
        <w:t xml:space="preserve">  </w:t>
      </w:r>
      <w:r w:rsidRPr="00765E86">
        <w:rPr>
          <w:bCs/>
        </w:rPr>
        <w:tab/>
        <w:t>Обучающиеся  частично владеют навыками проектной деятельности, повышенный уровень проектной деятельности демонстрируют 11 человек (44%), 7 человек (28%)- базовый, 7 человека (28 %) не владеют навыками проектной деятельности.</w:t>
      </w:r>
    </w:p>
    <w:p w:rsidR="00765E86" w:rsidRPr="00765E86" w:rsidRDefault="00765E86" w:rsidP="00765E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5E86">
        <w:rPr>
          <w:rFonts w:ascii="Times New Roman" w:hAnsi="Times New Roman" w:cs="Times New Roman"/>
          <w:sz w:val="24"/>
          <w:szCs w:val="24"/>
        </w:rPr>
        <w:t>Наиболее высокий уровень сформированности проектной деятельности продемонстрировала Фокина Александра.</w:t>
      </w:r>
    </w:p>
    <w:p w:rsidR="00765E86" w:rsidRPr="00765E86" w:rsidRDefault="00765E86" w:rsidP="00765E8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65E86">
        <w:rPr>
          <w:rFonts w:ascii="Times New Roman" w:hAnsi="Times New Roman" w:cs="Times New Roman"/>
          <w:b/>
          <w:sz w:val="24"/>
          <w:szCs w:val="24"/>
        </w:rPr>
        <w:t>9б класс</w:t>
      </w:r>
    </w:p>
    <w:p w:rsidR="00765E86" w:rsidRPr="00765E86" w:rsidRDefault="00765E86" w:rsidP="00765E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5E86">
        <w:rPr>
          <w:rFonts w:ascii="Times New Roman" w:hAnsi="Times New Roman" w:cs="Times New Roman"/>
          <w:sz w:val="24"/>
          <w:szCs w:val="24"/>
        </w:rPr>
        <w:t xml:space="preserve"> </w:t>
      </w:r>
      <w:r w:rsidRPr="00765E86">
        <w:rPr>
          <w:rFonts w:ascii="Times New Roman" w:hAnsi="Times New Roman" w:cs="Times New Roman"/>
          <w:sz w:val="24"/>
          <w:szCs w:val="24"/>
          <w:u w:val="single"/>
        </w:rPr>
        <w:t>Средний балл по классу</w:t>
      </w:r>
      <w:r w:rsidRPr="00765E86">
        <w:rPr>
          <w:rFonts w:ascii="Times New Roman" w:hAnsi="Times New Roman" w:cs="Times New Roman"/>
          <w:sz w:val="24"/>
          <w:szCs w:val="24"/>
        </w:rPr>
        <w:t>:</w:t>
      </w:r>
    </w:p>
    <w:p w:rsidR="00765E86" w:rsidRPr="00765E86" w:rsidRDefault="00765E86" w:rsidP="00765E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5E86">
        <w:rPr>
          <w:rFonts w:ascii="Times New Roman" w:hAnsi="Times New Roman" w:cs="Times New Roman"/>
          <w:sz w:val="24"/>
          <w:szCs w:val="24"/>
        </w:rPr>
        <w:t>-по сумме баллов- 42,4 (83% от максимального балла)</w:t>
      </w:r>
    </w:p>
    <w:p w:rsidR="00765E86" w:rsidRPr="00765E86" w:rsidRDefault="00765E86" w:rsidP="00765E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5E86">
        <w:rPr>
          <w:rFonts w:ascii="Times New Roman" w:hAnsi="Times New Roman" w:cs="Times New Roman"/>
          <w:sz w:val="24"/>
          <w:szCs w:val="24"/>
        </w:rPr>
        <w:t>-по 5-бальной шкале- 4,38</w:t>
      </w:r>
    </w:p>
    <w:p w:rsidR="00765E86" w:rsidRPr="00765E86" w:rsidRDefault="00765E86" w:rsidP="00765E86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765E86">
        <w:rPr>
          <w:rFonts w:ascii="Times New Roman" w:hAnsi="Times New Roman" w:cs="Times New Roman"/>
          <w:sz w:val="24"/>
          <w:szCs w:val="24"/>
        </w:rPr>
        <w:t xml:space="preserve"> </w:t>
      </w:r>
      <w:r w:rsidRPr="00765E86">
        <w:rPr>
          <w:rFonts w:ascii="Times New Roman" w:hAnsi="Times New Roman" w:cs="Times New Roman"/>
          <w:sz w:val="24"/>
          <w:szCs w:val="24"/>
          <w:u w:val="single"/>
        </w:rPr>
        <w:t>Самооценка:</w:t>
      </w:r>
    </w:p>
    <w:p w:rsidR="00765E86" w:rsidRPr="00765E86" w:rsidRDefault="00765E86" w:rsidP="00765E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5E86">
        <w:rPr>
          <w:rFonts w:ascii="Times New Roman" w:hAnsi="Times New Roman" w:cs="Times New Roman"/>
          <w:sz w:val="24"/>
          <w:szCs w:val="24"/>
        </w:rPr>
        <w:t>-Самоценка-40,5 (79,4% от максимально возможного)</w:t>
      </w:r>
    </w:p>
    <w:p w:rsidR="00765E86" w:rsidRPr="00765E86" w:rsidRDefault="00765E86" w:rsidP="00765E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5E86">
        <w:rPr>
          <w:rFonts w:ascii="Times New Roman" w:hAnsi="Times New Roman" w:cs="Times New Roman"/>
          <w:sz w:val="24"/>
          <w:szCs w:val="24"/>
        </w:rPr>
        <w:t>- Самооценка выше оценки аттестационной комиссии - 9 человек 34,6%</w:t>
      </w:r>
    </w:p>
    <w:p w:rsidR="00765E86" w:rsidRPr="00765E86" w:rsidRDefault="00765E86" w:rsidP="00765E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5E86">
        <w:rPr>
          <w:rFonts w:ascii="Times New Roman" w:hAnsi="Times New Roman" w:cs="Times New Roman"/>
          <w:sz w:val="24"/>
          <w:szCs w:val="24"/>
        </w:rPr>
        <w:t>- Разница между самооценкой и оценкой 1-2 балла -10 человек-38,4%</w:t>
      </w:r>
    </w:p>
    <w:p w:rsidR="00765E86" w:rsidRPr="00765E86" w:rsidRDefault="00765E86" w:rsidP="00765E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5E86">
        <w:rPr>
          <w:rFonts w:ascii="Times New Roman" w:hAnsi="Times New Roman" w:cs="Times New Roman"/>
          <w:sz w:val="24"/>
          <w:szCs w:val="24"/>
        </w:rPr>
        <w:t xml:space="preserve">  </w:t>
      </w:r>
      <w:r w:rsidRPr="00765E86">
        <w:rPr>
          <w:rFonts w:ascii="Times New Roman" w:hAnsi="Times New Roman" w:cs="Times New Roman"/>
          <w:sz w:val="24"/>
          <w:szCs w:val="24"/>
          <w:u w:val="single"/>
        </w:rPr>
        <w:t>Уровень сформированности метапредметных результатов:</w:t>
      </w:r>
    </w:p>
    <w:p w:rsidR="00765E86" w:rsidRPr="00765E86" w:rsidRDefault="00765E86" w:rsidP="00765E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5E86">
        <w:rPr>
          <w:rFonts w:ascii="Times New Roman" w:hAnsi="Times New Roman" w:cs="Times New Roman"/>
          <w:sz w:val="24"/>
          <w:szCs w:val="24"/>
        </w:rPr>
        <w:t xml:space="preserve">- Наиболее высокая оценка  по показателю: «Сформированность предметных знаний и способов  деятельности», </w:t>
      </w:r>
    </w:p>
    <w:p w:rsidR="00765E86" w:rsidRPr="00765E86" w:rsidRDefault="00765E86" w:rsidP="00765E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5E86">
        <w:rPr>
          <w:rFonts w:ascii="Times New Roman" w:hAnsi="Times New Roman" w:cs="Times New Roman"/>
          <w:sz w:val="24"/>
          <w:szCs w:val="24"/>
        </w:rPr>
        <w:t>- Наиболее низкая -  «Сформированность коммуникативных действий».</w:t>
      </w:r>
    </w:p>
    <w:p w:rsidR="00765E86" w:rsidRPr="00765E86" w:rsidRDefault="00765E86" w:rsidP="00765E86">
      <w:pPr>
        <w:pStyle w:val="Default"/>
        <w:jc w:val="both"/>
      </w:pPr>
      <w:r w:rsidRPr="00765E86">
        <w:t xml:space="preserve">-  По показателю  </w:t>
      </w:r>
      <w:r w:rsidRPr="00765E86">
        <w:rPr>
          <w:b/>
        </w:rPr>
        <w:t>«Способность к самостоятельному приобретению знаний и решению проблем»</w:t>
      </w:r>
      <w:r w:rsidRPr="00765E86">
        <w:t xml:space="preserve"> наименее сформировано умение определять проблему.  В среднем качество  критерия   характеризуется так: «Проблема сформулирована</w:t>
      </w:r>
      <w:r w:rsidRPr="00765E86">
        <w:rPr>
          <w:b/>
        </w:rPr>
        <w:t xml:space="preserve">, </w:t>
      </w:r>
      <w:r w:rsidRPr="00765E86">
        <w:rPr>
          <w:bCs/>
        </w:rPr>
        <w:t>обоснована</w:t>
      </w:r>
      <w:r w:rsidRPr="00765E86">
        <w:t xml:space="preserve">, выдвинута гипотеза (гипотезы), но план действий по доказательству/опровержению гипотезы </w:t>
      </w:r>
      <w:r w:rsidRPr="00765E86">
        <w:rPr>
          <w:bCs/>
        </w:rPr>
        <w:t>не полный»</w:t>
      </w:r>
      <w:r w:rsidRPr="00765E86">
        <w:rPr>
          <w:b/>
          <w:bCs/>
        </w:rPr>
        <w:t xml:space="preserve">. </w:t>
      </w:r>
    </w:p>
    <w:p w:rsidR="00765E86" w:rsidRPr="00765E86" w:rsidRDefault="00765E86" w:rsidP="00765E86">
      <w:pPr>
        <w:pStyle w:val="Default"/>
        <w:jc w:val="both"/>
      </w:pPr>
      <w:r w:rsidRPr="00765E86">
        <w:rPr>
          <w:b/>
          <w:bCs/>
        </w:rPr>
        <w:t xml:space="preserve"> </w:t>
      </w:r>
      <w:r w:rsidRPr="00765E86">
        <w:rPr>
          <w:bCs/>
        </w:rPr>
        <w:t>Наиболее ярко проявляется  следующие критерии «Поиск, отбор и адекватное использование информации»</w:t>
      </w:r>
      <w:r w:rsidRPr="00765E86">
        <w:t xml:space="preserve">  (в основном работа содержит </w:t>
      </w:r>
      <w:r w:rsidRPr="00765E86">
        <w:rPr>
          <w:bCs/>
        </w:rPr>
        <w:t>достаточно полную</w:t>
      </w:r>
      <w:r w:rsidRPr="00765E86">
        <w:rPr>
          <w:b/>
          <w:bCs/>
        </w:rPr>
        <w:t xml:space="preserve"> </w:t>
      </w:r>
      <w:r w:rsidRPr="00765E86">
        <w:t xml:space="preserve">информацию из </w:t>
      </w:r>
      <w:r w:rsidRPr="00765E86">
        <w:rPr>
          <w:bCs/>
        </w:rPr>
        <w:t>разнообразных</w:t>
      </w:r>
      <w:r w:rsidRPr="00765E86">
        <w:rPr>
          <w:b/>
          <w:bCs/>
        </w:rPr>
        <w:t xml:space="preserve"> </w:t>
      </w:r>
      <w:r w:rsidRPr="00765E86">
        <w:t>источников), а также</w:t>
      </w:r>
      <w:r w:rsidRPr="00765E86">
        <w:rPr>
          <w:b/>
          <w:bCs/>
        </w:rPr>
        <w:t xml:space="preserve"> </w:t>
      </w:r>
      <w:r w:rsidRPr="00765E86">
        <w:rPr>
          <w:bCs/>
        </w:rPr>
        <w:t>«Полезность и востребованность продукта» (</w:t>
      </w:r>
      <w:r w:rsidRPr="00765E86">
        <w:t xml:space="preserve">Продукт </w:t>
      </w:r>
      <w:r w:rsidRPr="00765E86">
        <w:rPr>
          <w:bCs/>
        </w:rPr>
        <w:t>полезен. Указан круг лиц</w:t>
      </w:r>
      <w:r w:rsidRPr="00765E86">
        <w:rPr>
          <w:b/>
          <w:bCs/>
        </w:rPr>
        <w:t xml:space="preserve">, </w:t>
      </w:r>
      <w:r w:rsidRPr="00765E86">
        <w:t xml:space="preserve">которыми он будет востребован. Сформулированы </w:t>
      </w:r>
      <w:r w:rsidRPr="00765E86">
        <w:rPr>
          <w:bCs/>
        </w:rPr>
        <w:t xml:space="preserve">рекомендации </w:t>
      </w:r>
      <w:r w:rsidRPr="00765E86">
        <w:t>по использованию полученного продукта,  в ходе работы, сделаны необходимые выводы, намечены перспективы работы).</w:t>
      </w:r>
    </w:p>
    <w:p w:rsidR="00765E86" w:rsidRPr="00765E86" w:rsidRDefault="00765E86" w:rsidP="00765E86">
      <w:pPr>
        <w:pStyle w:val="Default"/>
        <w:jc w:val="both"/>
      </w:pPr>
      <w:r w:rsidRPr="00765E86">
        <w:t xml:space="preserve"> По показателю </w:t>
      </w:r>
      <w:r w:rsidRPr="00765E86">
        <w:rPr>
          <w:b/>
        </w:rPr>
        <w:t>«Сформированность предметных знаний и способов  деятельности»</w:t>
      </w:r>
      <w:r w:rsidRPr="00765E86">
        <w:rPr>
          <w:b/>
          <w:bCs/>
        </w:rPr>
        <w:t xml:space="preserve">  </w:t>
      </w:r>
      <w:r w:rsidRPr="00765E86">
        <w:rPr>
          <w:bCs/>
        </w:rPr>
        <w:t>наименьшие баллы выставлены по критерию «Качество проектного продукта» (</w:t>
      </w:r>
      <w:r w:rsidRPr="00765E86">
        <w:t xml:space="preserve">Продукт </w:t>
      </w:r>
      <w:r w:rsidRPr="00765E86">
        <w:rPr>
          <w:bCs/>
        </w:rPr>
        <w:t>не полностью</w:t>
      </w:r>
      <w:r w:rsidRPr="00765E86">
        <w:rPr>
          <w:b/>
          <w:bCs/>
        </w:rPr>
        <w:t xml:space="preserve"> </w:t>
      </w:r>
      <w:r w:rsidRPr="00765E86">
        <w:t>соответствует требованиям качества), наиболее высоко оценен критерий «</w:t>
      </w:r>
      <w:r w:rsidRPr="00765E86">
        <w:rPr>
          <w:bCs/>
        </w:rPr>
        <w:t>Использование средств наглядности, технических средств» (</w:t>
      </w:r>
      <w:r w:rsidRPr="00765E86">
        <w:t>Средства наглядности, в т.ч. ТСО используются, выдержаны основные требования к дизайну презентации, не в полной мере выдержана логика подачи материала, часто отмечается  рассогласованность между презентацией и текстом доклада).</w:t>
      </w:r>
    </w:p>
    <w:p w:rsidR="00765E86" w:rsidRPr="00765E86" w:rsidRDefault="00765E86" w:rsidP="00765E86">
      <w:pPr>
        <w:pStyle w:val="Default"/>
        <w:jc w:val="both"/>
      </w:pPr>
      <w:r w:rsidRPr="00765E86">
        <w:t>По показателю «</w:t>
      </w:r>
      <w:r w:rsidRPr="00765E86">
        <w:rPr>
          <w:b/>
        </w:rPr>
        <w:t>Сформированность регулятивных действий»</w:t>
      </w:r>
      <w:r w:rsidRPr="00765E86">
        <w:rPr>
          <w:b/>
          <w:bCs/>
        </w:rPr>
        <w:t xml:space="preserve">  </w:t>
      </w:r>
      <w:r w:rsidRPr="00765E86">
        <w:rPr>
          <w:bCs/>
        </w:rPr>
        <w:t>наименее продуман вопрос «Сценарий защиты (логика изложения), грамотное построение доклада», более высокий результат по критерию  «Соблюдение регламента защиты (не более 7-10 мин.) и степень воздействия на аудиторию»</w:t>
      </w:r>
      <w:r w:rsidRPr="00765E86">
        <w:t xml:space="preserve">  (материал изложен с учетом регламента, однако </w:t>
      </w:r>
      <w:r w:rsidRPr="00765E86">
        <w:lastRenderedPageBreak/>
        <w:t xml:space="preserve">автору </w:t>
      </w:r>
      <w:r w:rsidRPr="00765E86">
        <w:rPr>
          <w:bCs/>
        </w:rPr>
        <w:t>не удалось заинтересовать</w:t>
      </w:r>
      <w:r w:rsidRPr="00765E86">
        <w:rPr>
          <w:b/>
          <w:bCs/>
        </w:rPr>
        <w:t xml:space="preserve"> </w:t>
      </w:r>
      <w:r w:rsidRPr="00765E86">
        <w:t>аудиторию).</w:t>
      </w:r>
    </w:p>
    <w:p w:rsidR="00765E86" w:rsidRPr="00765E86" w:rsidRDefault="00765E86" w:rsidP="00765E86">
      <w:pPr>
        <w:pStyle w:val="Default"/>
        <w:jc w:val="both"/>
      </w:pPr>
      <w:r w:rsidRPr="00765E86">
        <w:t xml:space="preserve">По показателю </w:t>
      </w:r>
      <w:r w:rsidRPr="00765E86">
        <w:rPr>
          <w:b/>
        </w:rPr>
        <w:t xml:space="preserve">«Сформированность коммуникативных действий»  </w:t>
      </w:r>
      <w:r w:rsidRPr="00765E86">
        <w:t>наиболее низко оценен критерий</w:t>
      </w:r>
      <w:r w:rsidRPr="00765E86">
        <w:rPr>
          <w:bCs/>
        </w:rPr>
        <w:t xml:space="preserve"> «Умение отвечать на вопросы, умение защищать свою точку зрения», более высоко «Четкость и точность, убедительность и лаконичность» (</w:t>
      </w:r>
      <w:r w:rsidRPr="00765E86">
        <w:t xml:space="preserve">содержание всех элементов выступления дают представление о проекте; присутствует культура речи, немотивированные отступления от заявленной темы в ходе выступления отсутствуют). </w:t>
      </w:r>
    </w:p>
    <w:p w:rsidR="00765E86" w:rsidRPr="00765E86" w:rsidRDefault="00765E86" w:rsidP="00765E86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765E86">
        <w:rPr>
          <w:rFonts w:ascii="Times New Roman" w:hAnsi="Times New Roman" w:cs="Times New Roman"/>
          <w:sz w:val="24"/>
          <w:szCs w:val="24"/>
          <w:u w:val="single"/>
        </w:rPr>
        <w:t>Количество проектов у руководителя:</w:t>
      </w:r>
    </w:p>
    <w:p w:rsidR="00765E86" w:rsidRPr="00765E86" w:rsidRDefault="00765E86" w:rsidP="00765E86">
      <w:pPr>
        <w:spacing w:after="0"/>
        <w:jc w:val="both"/>
        <w:rPr>
          <w:rFonts w:ascii="Times New Roman" w:hAnsi="Times New Roman" w:cs="Times New Roman"/>
          <w:sz w:val="24"/>
          <w:szCs w:val="24"/>
        </w:rPr>
        <w:sectPr w:rsidR="00765E86" w:rsidRPr="00765E86" w:rsidSect="00424B57">
          <w:type w:val="continuous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  <w:r w:rsidRPr="00765E86">
        <w:rPr>
          <w:rFonts w:ascii="Times New Roman" w:hAnsi="Times New Roman" w:cs="Times New Roman"/>
          <w:sz w:val="24"/>
          <w:szCs w:val="24"/>
        </w:rPr>
        <w:t xml:space="preserve">- </w:t>
      </w:r>
    </w:p>
    <w:p w:rsidR="00765E86" w:rsidRPr="00765E86" w:rsidRDefault="00765E86" w:rsidP="00765E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5E86">
        <w:rPr>
          <w:rFonts w:ascii="Times New Roman" w:hAnsi="Times New Roman" w:cs="Times New Roman"/>
          <w:sz w:val="24"/>
          <w:szCs w:val="24"/>
        </w:rPr>
        <w:lastRenderedPageBreak/>
        <w:t>Аникина Я.В.-5</w:t>
      </w:r>
    </w:p>
    <w:p w:rsidR="00765E86" w:rsidRPr="00765E86" w:rsidRDefault="00765E86" w:rsidP="00765E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5E86">
        <w:rPr>
          <w:rFonts w:ascii="Times New Roman" w:hAnsi="Times New Roman" w:cs="Times New Roman"/>
          <w:sz w:val="24"/>
          <w:szCs w:val="24"/>
        </w:rPr>
        <w:t>-Белоногова С.Ю.-5</w:t>
      </w:r>
    </w:p>
    <w:p w:rsidR="00765E86" w:rsidRPr="00765E86" w:rsidRDefault="00765E86" w:rsidP="00765E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5E86">
        <w:rPr>
          <w:rFonts w:ascii="Times New Roman" w:hAnsi="Times New Roman" w:cs="Times New Roman"/>
          <w:sz w:val="24"/>
          <w:szCs w:val="24"/>
        </w:rPr>
        <w:t>- Секретарева С.Р-4</w:t>
      </w:r>
    </w:p>
    <w:p w:rsidR="00765E86" w:rsidRPr="00765E86" w:rsidRDefault="00765E86" w:rsidP="00765E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5E86">
        <w:rPr>
          <w:rFonts w:ascii="Times New Roman" w:hAnsi="Times New Roman" w:cs="Times New Roman"/>
          <w:sz w:val="24"/>
          <w:szCs w:val="24"/>
        </w:rPr>
        <w:t>-Нямцу Е.Н.-3</w:t>
      </w:r>
    </w:p>
    <w:p w:rsidR="00765E86" w:rsidRPr="00765E86" w:rsidRDefault="00765E86" w:rsidP="00765E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5E86">
        <w:rPr>
          <w:rFonts w:ascii="Times New Roman" w:hAnsi="Times New Roman" w:cs="Times New Roman"/>
          <w:sz w:val="24"/>
          <w:szCs w:val="24"/>
        </w:rPr>
        <w:t>-Шамарина Л.В.-3</w:t>
      </w:r>
    </w:p>
    <w:p w:rsidR="00765E86" w:rsidRPr="00765E86" w:rsidRDefault="00765E86" w:rsidP="00765E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5E86">
        <w:rPr>
          <w:rFonts w:ascii="Times New Roman" w:hAnsi="Times New Roman" w:cs="Times New Roman"/>
          <w:sz w:val="24"/>
          <w:szCs w:val="24"/>
        </w:rPr>
        <w:lastRenderedPageBreak/>
        <w:t>-Красовская Е.А.-2</w:t>
      </w:r>
    </w:p>
    <w:p w:rsidR="00765E86" w:rsidRPr="00765E86" w:rsidRDefault="00765E86" w:rsidP="00765E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5E86">
        <w:rPr>
          <w:rFonts w:ascii="Times New Roman" w:hAnsi="Times New Roman" w:cs="Times New Roman"/>
          <w:sz w:val="24"/>
          <w:szCs w:val="24"/>
        </w:rPr>
        <w:t>-Боровских Е.Н.-1</w:t>
      </w:r>
    </w:p>
    <w:p w:rsidR="00765E86" w:rsidRPr="00765E86" w:rsidRDefault="00765E86" w:rsidP="00765E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5E86">
        <w:rPr>
          <w:rFonts w:ascii="Times New Roman" w:hAnsi="Times New Roman" w:cs="Times New Roman"/>
          <w:sz w:val="24"/>
          <w:szCs w:val="24"/>
        </w:rPr>
        <w:t>-Бетехтина Н.В.-1</w:t>
      </w:r>
    </w:p>
    <w:p w:rsidR="00765E86" w:rsidRPr="00765E86" w:rsidRDefault="00765E86" w:rsidP="00765E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5E86">
        <w:rPr>
          <w:rFonts w:ascii="Times New Roman" w:hAnsi="Times New Roman" w:cs="Times New Roman"/>
          <w:sz w:val="24"/>
          <w:szCs w:val="24"/>
        </w:rPr>
        <w:t>-Черепанова М.Л.-1</w:t>
      </w:r>
    </w:p>
    <w:p w:rsidR="00765E86" w:rsidRPr="00765E86" w:rsidRDefault="00765E86" w:rsidP="00765E86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  <w:sectPr w:rsidR="00765E86" w:rsidRPr="00765E86" w:rsidSect="00424B57">
          <w:type w:val="continuous"/>
          <w:pgSz w:w="11906" w:h="16838"/>
          <w:pgMar w:top="1134" w:right="851" w:bottom="1134" w:left="1701" w:header="709" w:footer="709" w:gutter="0"/>
          <w:cols w:num="2" w:space="708"/>
          <w:titlePg/>
          <w:docGrid w:linePitch="360"/>
        </w:sectPr>
      </w:pPr>
    </w:p>
    <w:p w:rsidR="00765E86" w:rsidRPr="00765E86" w:rsidRDefault="00765E86" w:rsidP="00765E86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65E86">
        <w:rPr>
          <w:rFonts w:ascii="Times New Roman" w:hAnsi="Times New Roman" w:cs="Times New Roman"/>
          <w:sz w:val="24"/>
          <w:szCs w:val="24"/>
          <w:u w:val="single"/>
        </w:rPr>
        <w:lastRenderedPageBreak/>
        <w:t xml:space="preserve"> Средний балл по проектам у руководителей:</w:t>
      </w:r>
    </w:p>
    <w:p w:rsidR="00765E86" w:rsidRPr="00765E86" w:rsidRDefault="00765E86" w:rsidP="00765E86">
      <w:pPr>
        <w:spacing w:after="0"/>
        <w:jc w:val="both"/>
        <w:rPr>
          <w:rFonts w:ascii="Times New Roman" w:hAnsi="Times New Roman" w:cs="Times New Roman"/>
          <w:sz w:val="24"/>
          <w:szCs w:val="24"/>
        </w:rPr>
        <w:sectPr w:rsidR="00765E86" w:rsidRPr="00765E86" w:rsidSect="00424B57">
          <w:type w:val="continuous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765E86" w:rsidRPr="00765E86" w:rsidRDefault="00765E86" w:rsidP="00765E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5E86">
        <w:rPr>
          <w:rFonts w:ascii="Times New Roman" w:hAnsi="Times New Roman" w:cs="Times New Roman"/>
          <w:sz w:val="24"/>
          <w:szCs w:val="24"/>
        </w:rPr>
        <w:lastRenderedPageBreak/>
        <w:t>- Аникина Я.В.-4,2</w:t>
      </w:r>
    </w:p>
    <w:p w:rsidR="00765E86" w:rsidRPr="00765E86" w:rsidRDefault="00765E86" w:rsidP="00765E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5E86">
        <w:rPr>
          <w:rFonts w:ascii="Times New Roman" w:hAnsi="Times New Roman" w:cs="Times New Roman"/>
          <w:sz w:val="24"/>
          <w:szCs w:val="24"/>
        </w:rPr>
        <w:t>-Белоногова С.Ю.-4,8</w:t>
      </w:r>
    </w:p>
    <w:p w:rsidR="00765E86" w:rsidRPr="00765E86" w:rsidRDefault="00765E86" w:rsidP="00765E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5E86">
        <w:rPr>
          <w:rFonts w:ascii="Times New Roman" w:hAnsi="Times New Roman" w:cs="Times New Roman"/>
          <w:sz w:val="24"/>
          <w:szCs w:val="24"/>
        </w:rPr>
        <w:t>- Секретарева С.Р-4,0</w:t>
      </w:r>
    </w:p>
    <w:p w:rsidR="00765E86" w:rsidRPr="00765E86" w:rsidRDefault="00765E86" w:rsidP="00765E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5E86">
        <w:rPr>
          <w:rFonts w:ascii="Times New Roman" w:hAnsi="Times New Roman" w:cs="Times New Roman"/>
          <w:sz w:val="24"/>
          <w:szCs w:val="24"/>
        </w:rPr>
        <w:t>-Нямцу Е.Н.-4,3</w:t>
      </w:r>
    </w:p>
    <w:p w:rsidR="00765E86" w:rsidRPr="00765E86" w:rsidRDefault="00765E86" w:rsidP="00765E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5E86">
        <w:rPr>
          <w:rFonts w:ascii="Times New Roman" w:hAnsi="Times New Roman" w:cs="Times New Roman"/>
          <w:sz w:val="24"/>
          <w:szCs w:val="24"/>
        </w:rPr>
        <w:t>-Шамарина Л.В.-2,3</w:t>
      </w:r>
    </w:p>
    <w:p w:rsidR="00765E86" w:rsidRPr="00765E86" w:rsidRDefault="00765E86" w:rsidP="00765E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5E86">
        <w:rPr>
          <w:rFonts w:ascii="Times New Roman" w:hAnsi="Times New Roman" w:cs="Times New Roman"/>
          <w:sz w:val="24"/>
          <w:szCs w:val="24"/>
        </w:rPr>
        <w:lastRenderedPageBreak/>
        <w:t>-Красовская Е.А.-5,0</w:t>
      </w:r>
    </w:p>
    <w:p w:rsidR="00765E86" w:rsidRPr="00765E86" w:rsidRDefault="00765E86" w:rsidP="00765E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5E86">
        <w:rPr>
          <w:rFonts w:ascii="Times New Roman" w:hAnsi="Times New Roman" w:cs="Times New Roman"/>
          <w:sz w:val="24"/>
          <w:szCs w:val="24"/>
        </w:rPr>
        <w:t>-Боровских Е.Н.-3,0</w:t>
      </w:r>
    </w:p>
    <w:p w:rsidR="00765E86" w:rsidRPr="00765E86" w:rsidRDefault="00765E86" w:rsidP="00765E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5E86">
        <w:rPr>
          <w:rFonts w:ascii="Times New Roman" w:hAnsi="Times New Roman" w:cs="Times New Roman"/>
          <w:sz w:val="24"/>
          <w:szCs w:val="24"/>
        </w:rPr>
        <w:t>-Бетехтина Н.В.-5,0</w:t>
      </w:r>
    </w:p>
    <w:p w:rsidR="00765E86" w:rsidRPr="00765E86" w:rsidRDefault="00765E86" w:rsidP="00765E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5E86">
        <w:rPr>
          <w:rFonts w:ascii="Times New Roman" w:hAnsi="Times New Roman" w:cs="Times New Roman"/>
          <w:sz w:val="24"/>
          <w:szCs w:val="24"/>
        </w:rPr>
        <w:t>-Черепанова М.Л.-5,0</w:t>
      </w:r>
    </w:p>
    <w:p w:rsidR="00765E86" w:rsidRPr="00765E86" w:rsidRDefault="00765E86" w:rsidP="00765E86">
      <w:pPr>
        <w:pStyle w:val="Default"/>
        <w:jc w:val="both"/>
        <w:sectPr w:rsidR="00765E86" w:rsidRPr="00765E86" w:rsidSect="00424B57">
          <w:type w:val="continuous"/>
          <w:pgSz w:w="11906" w:h="16838"/>
          <w:pgMar w:top="1134" w:right="851" w:bottom="1134" w:left="1701" w:header="709" w:footer="709" w:gutter="0"/>
          <w:cols w:num="2" w:space="708"/>
          <w:titlePg/>
          <w:docGrid w:linePitch="360"/>
        </w:sectPr>
      </w:pPr>
    </w:p>
    <w:p w:rsidR="00765E86" w:rsidRPr="00765E86" w:rsidRDefault="00765E86" w:rsidP="00765E86">
      <w:pPr>
        <w:pStyle w:val="Default"/>
        <w:jc w:val="both"/>
      </w:pPr>
    </w:p>
    <w:p w:rsidR="00765E86" w:rsidRPr="00765E86" w:rsidRDefault="00765E86" w:rsidP="00765E86">
      <w:pPr>
        <w:pStyle w:val="Default"/>
        <w:rPr>
          <w:bCs/>
          <w:u w:val="single"/>
        </w:rPr>
      </w:pPr>
      <w:r w:rsidRPr="00765E86">
        <w:rPr>
          <w:bCs/>
          <w:u w:val="single"/>
        </w:rPr>
        <w:t xml:space="preserve"> Общий вывод:</w:t>
      </w:r>
    </w:p>
    <w:p w:rsidR="00765E86" w:rsidRPr="00765E86" w:rsidRDefault="00765E86" w:rsidP="00765E86">
      <w:pPr>
        <w:pStyle w:val="Default"/>
        <w:jc w:val="both"/>
      </w:pPr>
      <w:r w:rsidRPr="00765E86">
        <w:rPr>
          <w:bCs/>
        </w:rPr>
        <w:t xml:space="preserve">  Обучающиеся  в основном владеют навыками проектной деятельности, повышенный уровень проектной деятельности демонстрируют 23 человека (80%), 3 человека (10%)- базовый, 3 человека (10 %) не владеют навыками проектной деятельности.</w:t>
      </w:r>
    </w:p>
    <w:p w:rsidR="00765E86" w:rsidRPr="00765E86" w:rsidRDefault="00765E86" w:rsidP="00765E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5E86">
        <w:rPr>
          <w:rFonts w:ascii="Times New Roman" w:hAnsi="Times New Roman" w:cs="Times New Roman"/>
          <w:sz w:val="24"/>
          <w:szCs w:val="24"/>
        </w:rPr>
        <w:t>Наиболее высокий уровень сформированности проектной деятельности демонстрируют Язова Дарья, Ширяева София, Табарова Сарвинози, Васильева Елизавета.</w:t>
      </w:r>
    </w:p>
    <w:p w:rsidR="00765E86" w:rsidRPr="00765E86" w:rsidRDefault="00765E86" w:rsidP="00765E8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5E86">
        <w:rPr>
          <w:rFonts w:ascii="Times New Roman" w:hAnsi="Times New Roman" w:cs="Times New Roman"/>
          <w:sz w:val="24"/>
          <w:szCs w:val="24"/>
        </w:rPr>
        <w:tab/>
        <w:t xml:space="preserve">Таким образом, по итогам защиты проектов в параллели 9- классов можно </w:t>
      </w:r>
      <w:r w:rsidRPr="00765E86">
        <w:rPr>
          <w:rFonts w:ascii="Times New Roman" w:hAnsi="Times New Roman" w:cs="Times New Roman"/>
          <w:b/>
          <w:sz w:val="24"/>
          <w:szCs w:val="24"/>
        </w:rPr>
        <w:t>сформулировать следующие итоги:</w:t>
      </w:r>
    </w:p>
    <w:p w:rsidR="00765E86" w:rsidRPr="00765E86" w:rsidRDefault="00765E86" w:rsidP="00765E86">
      <w:pPr>
        <w:pStyle w:val="Default"/>
        <w:jc w:val="both"/>
      </w:pPr>
      <w:r w:rsidRPr="00765E86">
        <w:t xml:space="preserve"> </w:t>
      </w:r>
      <w:r w:rsidRPr="00765E86">
        <w:tab/>
        <w:t>У обучающихся  наименее  сформирован такой метапредметный результат  как  «Способность к самостоятельному приобретению знаний и решению проблем» в части   наличия у обучающихся умения определять проблему.  В среднем качество  критерия   характеризуется так: «Проблема сформулирована</w:t>
      </w:r>
      <w:r w:rsidRPr="00765E86">
        <w:rPr>
          <w:b/>
        </w:rPr>
        <w:t xml:space="preserve">, </w:t>
      </w:r>
      <w:r w:rsidRPr="00765E86">
        <w:rPr>
          <w:bCs/>
        </w:rPr>
        <w:t>обоснована</w:t>
      </w:r>
      <w:r w:rsidRPr="00765E86">
        <w:t xml:space="preserve">, выдвинута гипотеза (гипотезы), но план действий по доказательству/опровержению гипотезы </w:t>
      </w:r>
      <w:r w:rsidRPr="00765E86">
        <w:rPr>
          <w:bCs/>
        </w:rPr>
        <w:t>не полный»</w:t>
      </w:r>
      <w:r w:rsidRPr="00765E86">
        <w:rPr>
          <w:b/>
          <w:bCs/>
        </w:rPr>
        <w:t xml:space="preserve">, </w:t>
      </w:r>
      <w:r w:rsidRPr="00765E86">
        <w:rPr>
          <w:bCs/>
        </w:rPr>
        <w:t>а также</w:t>
      </w:r>
      <w:r w:rsidRPr="00765E86">
        <w:t xml:space="preserve"> в части </w:t>
      </w:r>
      <w:r w:rsidRPr="00765E86">
        <w:rPr>
          <w:bCs/>
        </w:rPr>
        <w:t xml:space="preserve">соответствия выбранных способов работы цели и содержанию проекта» (часть </w:t>
      </w:r>
      <w:r w:rsidRPr="00765E86">
        <w:t xml:space="preserve">используемых способов работы </w:t>
      </w:r>
      <w:r w:rsidRPr="00765E86">
        <w:rPr>
          <w:bCs/>
        </w:rPr>
        <w:t>не соответствует</w:t>
      </w:r>
      <w:r w:rsidRPr="00765E86">
        <w:rPr>
          <w:b/>
          <w:bCs/>
        </w:rPr>
        <w:t xml:space="preserve"> </w:t>
      </w:r>
      <w:r w:rsidRPr="00765E86">
        <w:t>теме и цели проекта, цели могут быть до конца не достигнуты).</w:t>
      </w:r>
    </w:p>
    <w:p w:rsidR="00765E86" w:rsidRPr="00765E86" w:rsidRDefault="00765E86" w:rsidP="00765E86">
      <w:pPr>
        <w:pStyle w:val="Default"/>
        <w:ind w:firstLine="708"/>
        <w:jc w:val="both"/>
      </w:pPr>
      <w:r w:rsidRPr="00765E86">
        <w:t xml:space="preserve"> В наибольшей степени такой показатель как -</w:t>
      </w:r>
      <w:r w:rsidRPr="00765E86">
        <w:rPr>
          <w:b/>
          <w:bCs/>
        </w:rPr>
        <w:t xml:space="preserve"> </w:t>
      </w:r>
      <w:r w:rsidRPr="00765E86">
        <w:rPr>
          <w:bCs/>
        </w:rPr>
        <w:t>«Сформированность предметных знаний и способов действий»  в части</w:t>
      </w:r>
      <w:r w:rsidRPr="00765E86">
        <w:rPr>
          <w:b/>
          <w:bCs/>
        </w:rPr>
        <w:t xml:space="preserve"> </w:t>
      </w:r>
      <w:r w:rsidRPr="00765E86">
        <w:t>и</w:t>
      </w:r>
      <w:r w:rsidRPr="00765E86">
        <w:rPr>
          <w:bCs/>
        </w:rPr>
        <w:t>спользования средств наглядности, технических средств» (</w:t>
      </w:r>
      <w:r w:rsidRPr="00765E86">
        <w:t>средства наглядности, в т.ч. ТСО используются, выдержаны основные требования к дизайну презентации, не в полной мере выдержана логика подачи материала, часто отмечается  рассогласованность между презентацией и текстом доклада.</w:t>
      </w:r>
    </w:p>
    <w:p w:rsidR="00765E86" w:rsidRPr="00765E86" w:rsidRDefault="00765E86" w:rsidP="00765E86">
      <w:pPr>
        <w:pStyle w:val="Default"/>
        <w:ind w:firstLine="708"/>
        <w:jc w:val="both"/>
      </w:pPr>
      <w:r w:rsidRPr="00765E86">
        <w:t xml:space="preserve"> 34 человека (65,3%) владеют  навыками проектной деятельности на повышенном уровне, 10 человек (18,8%) –на базовом,  не представили проектные работы на защиту по неуважительным причинам  или  выполнили его на уровне ниже базового 9 человек (16,9%).</w:t>
      </w:r>
    </w:p>
    <w:p w:rsidR="00765E86" w:rsidRPr="00765E86" w:rsidRDefault="00765E86" w:rsidP="00765E86">
      <w:pPr>
        <w:pStyle w:val="Default"/>
        <w:ind w:firstLine="708"/>
        <w:jc w:val="both"/>
      </w:pPr>
      <w:r w:rsidRPr="00765E86">
        <w:t>Средняя оценка проектов-37,9 (74,3% от максимально возможного).</w:t>
      </w:r>
    </w:p>
    <w:p w:rsidR="00765E86" w:rsidRPr="00765E86" w:rsidRDefault="00765E86" w:rsidP="00765E86">
      <w:pPr>
        <w:pStyle w:val="Default"/>
        <w:ind w:firstLine="708"/>
        <w:jc w:val="both"/>
      </w:pPr>
      <w:r w:rsidRPr="00765E86">
        <w:t>Отметка по 5- бальной шкале -3,99 (79,8 5 от максимально возможного).</w:t>
      </w:r>
    </w:p>
    <w:p w:rsidR="00765E86" w:rsidRPr="00765E86" w:rsidRDefault="00765E86" w:rsidP="00765E86">
      <w:pPr>
        <w:pStyle w:val="Default"/>
        <w:ind w:firstLine="708"/>
        <w:jc w:val="both"/>
      </w:pPr>
      <w:r w:rsidRPr="00765E86">
        <w:t>Самооценка  обучающихся собственных проектов-39,65, что в целом соотносится  с баллами аттестационной комиссии (разница 1,75 балла).</w:t>
      </w:r>
    </w:p>
    <w:p w:rsidR="00765E86" w:rsidRPr="00765E86" w:rsidRDefault="00765E86" w:rsidP="00765E86">
      <w:pPr>
        <w:pStyle w:val="Default"/>
        <w:ind w:firstLine="708"/>
        <w:jc w:val="both"/>
      </w:pPr>
      <w:r w:rsidRPr="00765E86">
        <w:t xml:space="preserve">Адекватную самооценку (разница 1-2 балла с отметкой членов аттестационной </w:t>
      </w:r>
      <w:r w:rsidRPr="00765E86">
        <w:lastRenderedPageBreak/>
        <w:t>комиссии) продемонстрировали 15 человек (28,3%). 4 ученика 9а класса, приступивших к защите не предоставили лист самооценки совсем. 20 учащихся  37,7 % предоставили сканы по итогам проверки текстов на плагиат.</w:t>
      </w:r>
    </w:p>
    <w:p w:rsidR="00765E86" w:rsidRPr="00765E86" w:rsidRDefault="00765E86" w:rsidP="00765E86">
      <w:pPr>
        <w:pStyle w:val="Default"/>
        <w:ind w:firstLine="708"/>
        <w:jc w:val="both"/>
      </w:pPr>
      <w:r w:rsidRPr="00765E86">
        <w:t xml:space="preserve">  Имеется достаточно большой разрыв между  результатами 9а и 9б классов, отчасти это можно объяснить и в том числе тем, что в классах разное число учащихся имело опыт проектной деятельности как в начальном звене, так и в основной школе (9а класс 7 человек (32%): Мухамедова, Чазов, Хлыбова, Фокина, Лихачева, братья Сысолятины,; 9б класс 11 человек (40%): Васильева, Запивалова, Табарова, Язова, Патрушева, Краснослободцева. Гайдулин, Ширяева, Семенова, Боровских, Фадеева).   И если в 9а проекты писала с детьми практически только Лескина Н.Ю., то в 9б это были  и Кунавина Н.В.. и Бетехтина Н.В., и Черпанова М.Л. При этом три человека в 9а классе  (Лихачева, Хлыбова, Фокина) защищали проекты по русскому языку и литературе, которые были представлены на защиту еще в 5-6 классах, возможно доработанные с учетом возраста и полученной суммы знаний.</w:t>
      </w:r>
    </w:p>
    <w:p w:rsidR="00765E86" w:rsidRPr="00765E86" w:rsidRDefault="00765E86" w:rsidP="00765E86">
      <w:pPr>
        <w:pStyle w:val="Default"/>
        <w:ind w:firstLine="708"/>
        <w:jc w:val="both"/>
      </w:pPr>
      <w:r w:rsidRPr="00765E86">
        <w:t>Наибольшее количество проектов учащиеся выполняли под руководством Красовской Е.А. (11), Горбуновой Н.В. (7), Шамариной Л.В. (7), Аникиной Я.В. (5), Белоноговой С.Ю. (5). Наиболее высокие средние баллы по итогам защиты  у Белоноговой С.Ю. (4,8), Аникиной Я.А. (4,2), Красовской Е.А. (4,1).</w:t>
      </w:r>
    </w:p>
    <w:p w:rsidR="00765E86" w:rsidRPr="00765E86" w:rsidRDefault="00765E86" w:rsidP="00765E8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5E86">
        <w:rPr>
          <w:rFonts w:ascii="Times New Roman" w:hAnsi="Times New Roman" w:cs="Times New Roman"/>
          <w:sz w:val="24"/>
          <w:szCs w:val="24"/>
        </w:rPr>
        <w:tab/>
      </w:r>
      <w:r w:rsidRPr="00765E86">
        <w:rPr>
          <w:rFonts w:ascii="Times New Roman" w:hAnsi="Times New Roman" w:cs="Times New Roman"/>
          <w:b/>
          <w:sz w:val="24"/>
          <w:szCs w:val="24"/>
        </w:rPr>
        <w:t>11 класс</w:t>
      </w:r>
    </w:p>
    <w:p w:rsidR="00765E86" w:rsidRPr="00765E86" w:rsidRDefault="00765E86" w:rsidP="00765E86">
      <w:pPr>
        <w:pStyle w:val="Default"/>
        <w:jc w:val="both"/>
      </w:pPr>
      <w:r w:rsidRPr="00765E86">
        <w:rPr>
          <w:b/>
          <w:bCs/>
        </w:rPr>
        <w:t xml:space="preserve"> </w:t>
      </w:r>
      <w:r w:rsidRPr="00765E86">
        <w:rPr>
          <w:bCs/>
        </w:rPr>
        <w:t>Метапредметные результаты сформированы практически на одном уровне, чуть выше оценка  по показателю</w:t>
      </w:r>
      <w:r w:rsidRPr="00765E86">
        <w:rPr>
          <w:b/>
          <w:bCs/>
        </w:rPr>
        <w:t xml:space="preserve"> «Сформированность коммуникативных действий»</w:t>
      </w:r>
      <w:r w:rsidRPr="00765E86">
        <w:t xml:space="preserve">  критерий «Четкость и точность, убедительность и лаконичность» (содержание всех элементов выступления дают представление о проекте; наблюдается правильность речи; точность устной и письменной речи; четкость речи, лаконизм, немотивированные отступления от заявленной темы в ходе выступления отсутствуют).</w:t>
      </w:r>
    </w:p>
    <w:p w:rsidR="00765E86" w:rsidRPr="00765E86" w:rsidRDefault="00765E86" w:rsidP="00765E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5E86">
        <w:rPr>
          <w:rFonts w:ascii="Times New Roman" w:hAnsi="Times New Roman" w:cs="Times New Roman"/>
          <w:sz w:val="24"/>
          <w:szCs w:val="24"/>
        </w:rPr>
        <w:t xml:space="preserve"> </w:t>
      </w:r>
      <w:r w:rsidRPr="00765E86">
        <w:rPr>
          <w:rFonts w:ascii="Times New Roman" w:hAnsi="Times New Roman" w:cs="Times New Roman"/>
          <w:sz w:val="24"/>
          <w:szCs w:val="24"/>
          <w:u w:val="single"/>
        </w:rPr>
        <w:t>Средний балл по классу</w:t>
      </w:r>
      <w:r w:rsidRPr="00765E86">
        <w:rPr>
          <w:rFonts w:ascii="Times New Roman" w:hAnsi="Times New Roman" w:cs="Times New Roman"/>
          <w:sz w:val="24"/>
          <w:szCs w:val="24"/>
        </w:rPr>
        <w:t>:</w:t>
      </w:r>
    </w:p>
    <w:p w:rsidR="00765E86" w:rsidRPr="00765E86" w:rsidRDefault="00765E86" w:rsidP="00765E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5E86">
        <w:rPr>
          <w:rFonts w:ascii="Times New Roman" w:hAnsi="Times New Roman" w:cs="Times New Roman"/>
          <w:sz w:val="24"/>
          <w:szCs w:val="24"/>
        </w:rPr>
        <w:t>-по сумме баллов- 43,8 (86% от максимального балла)</w:t>
      </w:r>
    </w:p>
    <w:p w:rsidR="00765E86" w:rsidRPr="00765E86" w:rsidRDefault="00765E86" w:rsidP="00765E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5E86">
        <w:rPr>
          <w:rFonts w:ascii="Times New Roman" w:hAnsi="Times New Roman" w:cs="Times New Roman"/>
          <w:sz w:val="24"/>
          <w:szCs w:val="24"/>
        </w:rPr>
        <w:t>-по 5-бальной шкале- 4,4 (88% от максимально возможного)</w:t>
      </w:r>
    </w:p>
    <w:p w:rsidR="00765E86" w:rsidRPr="00765E86" w:rsidRDefault="00765E86" w:rsidP="00765E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5E86">
        <w:rPr>
          <w:rFonts w:ascii="Times New Roman" w:hAnsi="Times New Roman" w:cs="Times New Roman"/>
          <w:sz w:val="24"/>
          <w:szCs w:val="24"/>
        </w:rPr>
        <w:t>Наиболее высокий уровень сформированности УУД  был отмечен у следующих обучающихся:Смыслова, Петрова, Погадаев, Калугина, Горячев, Дегтев, Джамилов Жавохир.</w:t>
      </w:r>
    </w:p>
    <w:p w:rsidR="00765E86" w:rsidRPr="00765E86" w:rsidRDefault="00765E86" w:rsidP="00765E86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765E86">
        <w:rPr>
          <w:rFonts w:ascii="Times New Roman" w:hAnsi="Times New Roman" w:cs="Times New Roman"/>
          <w:sz w:val="24"/>
          <w:szCs w:val="24"/>
          <w:u w:val="single"/>
        </w:rPr>
        <w:t>Количество проектов у руководителя:</w:t>
      </w:r>
    </w:p>
    <w:p w:rsidR="00765E86" w:rsidRPr="00765E86" w:rsidRDefault="00765E86" w:rsidP="00765E86">
      <w:pPr>
        <w:spacing w:after="0"/>
        <w:jc w:val="both"/>
        <w:rPr>
          <w:rFonts w:ascii="Times New Roman" w:hAnsi="Times New Roman" w:cs="Times New Roman"/>
          <w:sz w:val="24"/>
          <w:szCs w:val="24"/>
        </w:rPr>
        <w:sectPr w:rsidR="00765E86" w:rsidRPr="00765E86" w:rsidSect="00424B57">
          <w:type w:val="continuous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  <w:r w:rsidRPr="00765E86">
        <w:rPr>
          <w:rFonts w:ascii="Times New Roman" w:hAnsi="Times New Roman" w:cs="Times New Roman"/>
          <w:sz w:val="24"/>
          <w:szCs w:val="24"/>
        </w:rPr>
        <w:t>-</w:t>
      </w:r>
    </w:p>
    <w:p w:rsidR="00765E86" w:rsidRPr="00765E86" w:rsidRDefault="00765E86" w:rsidP="00765E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5E86">
        <w:rPr>
          <w:rFonts w:ascii="Times New Roman" w:hAnsi="Times New Roman" w:cs="Times New Roman"/>
          <w:sz w:val="24"/>
          <w:szCs w:val="24"/>
        </w:rPr>
        <w:lastRenderedPageBreak/>
        <w:t>Боровских Е.Н.-8</w:t>
      </w:r>
    </w:p>
    <w:p w:rsidR="00765E86" w:rsidRPr="00765E86" w:rsidRDefault="00765E86" w:rsidP="00765E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5E86">
        <w:rPr>
          <w:rFonts w:ascii="Times New Roman" w:hAnsi="Times New Roman" w:cs="Times New Roman"/>
          <w:sz w:val="24"/>
          <w:szCs w:val="24"/>
        </w:rPr>
        <w:t>-Пихтовников А.В.-4</w:t>
      </w:r>
    </w:p>
    <w:p w:rsidR="00765E86" w:rsidRPr="00765E86" w:rsidRDefault="00765E86" w:rsidP="00765E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5E86">
        <w:rPr>
          <w:rFonts w:ascii="Times New Roman" w:hAnsi="Times New Roman" w:cs="Times New Roman"/>
          <w:sz w:val="24"/>
          <w:szCs w:val="24"/>
        </w:rPr>
        <w:t>-Бородина О.А.-3</w:t>
      </w:r>
    </w:p>
    <w:p w:rsidR="00765E86" w:rsidRPr="00765E86" w:rsidRDefault="00765E86" w:rsidP="00765E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5E86">
        <w:rPr>
          <w:rFonts w:ascii="Times New Roman" w:hAnsi="Times New Roman" w:cs="Times New Roman"/>
          <w:sz w:val="24"/>
          <w:szCs w:val="24"/>
        </w:rPr>
        <w:t>-Белоногова С.Ю.-3</w:t>
      </w:r>
    </w:p>
    <w:p w:rsidR="00765E86" w:rsidRPr="00765E86" w:rsidRDefault="00765E86" w:rsidP="00765E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5E86">
        <w:rPr>
          <w:rFonts w:ascii="Times New Roman" w:hAnsi="Times New Roman" w:cs="Times New Roman"/>
          <w:sz w:val="24"/>
          <w:szCs w:val="24"/>
        </w:rPr>
        <w:t>-Нямцу Е.Н.-2</w:t>
      </w:r>
    </w:p>
    <w:p w:rsidR="00765E86" w:rsidRPr="00765E86" w:rsidRDefault="00765E86" w:rsidP="00765E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5E86">
        <w:rPr>
          <w:rFonts w:ascii="Times New Roman" w:hAnsi="Times New Roman" w:cs="Times New Roman"/>
          <w:sz w:val="24"/>
          <w:szCs w:val="24"/>
        </w:rPr>
        <w:lastRenderedPageBreak/>
        <w:t>- Бетехтина Н.В.-2</w:t>
      </w:r>
    </w:p>
    <w:p w:rsidR="00765E86" w:rsidRPr="00765E86" w:rsidRDefault="00765E86" w:rsidP="00765E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5E86">
        <w:rPr>
          <w:rFonts w:ascii="Times New Roman" w:hAnsi="Times New Roman" w:cs="Times New Roman"/>
          <w:sz w:val="24"/>
          <w:szCs w:val="24"/>
        </w:rPr>
        <w:t>-Машкина Л.М.-2</w:t>
      </w:r>
    </w:p>
    <w:p w:rsidR="00765E86" w:rsidRPr="00765E86" w:rsidRDefault="00765E86" w:rsidP="00765E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5E86">
        <w:rPr>
          <w:rFonts w:ascii="Times New Roman" w:hAnsi="Times New Roman" w:cs="Times New Roman"/>
          <w:sz w:val="24"/>
          <w:szCs w:val="24"/>
        </w:rPr>
        <w:t>-Черепанова М.Л.-1</w:t>
      </w:r>
    </w:p>
    <w:p w:rsidR="00765E86" w:rsidRPr="00765E86" w:rsidRDefault="00765E86" w:rsidP="00765E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5E86">
        <w:rPr>
          <w:rFonts w:ascii="Times New Roman" w:hAnsi="Times New Roman" w:cs="Times New Roman"/>
          <w:sz w:val="24"/>
          <w:szCs w:val="24"/>
        </w:rPr>
        <w:t>-Вергунова К.К.-1</w:t>
      </w:r>
    </w:p>
    <w:p w:rsidR="00765E86" w:rsidRPr="00765E86" w:rsidRDefault="00765E86" w:rsidP="00765E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5E86">
        <w:rPr>
          <w:rFonts w:ascii="Times New Roman" w:hAnsi="Times New Roman" w:cs="Times New Roman"/>
          <w:sz w:val="24"/>
          <w:szCs w:val="24"/>
        </w:rPr>
        <w:t>-Контеев Д.О-1</w:t>
      </w:r>
    </w:p>
    <w:p w:rsidR="00765E86" w:rsidRPr="00765E86" w:rsidRDefault="00765E86" w:rsidP="00765E86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  <w:sectPr w:rsidR="00765E86" w:rsidRPr="00765E86" w:rsidSect="00424B57">
          <w:type w:val="continuous"/>
          <w:pgSz w:w="11906" w:h="16838"/>
          <w:pgMar w:top="1134" w:right="851" w:bottom="1134" w:left="1701" w:header="709" w:footer="709" w:gutter="0"/>
          <w:cols w:num="2" w:space="708"/>
          <w:titlePg/>
          <w:docGrid w:linePitch="360"/>
        </w:sectPr>
      </w:pPr>
    </w:p>
    <w:p w:rsidR="00765E86" w:rsidRPr="00765E86" w:rsidRDefault="00765E86" w:rsidP="00765E86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65E86">
        <w:rPr>
          <w:rFonts w:ascii="Times New Roman" w:hAnsi="Times New Roman" w:cs="Times New Roman"/>
          <w:sz w:val="24"/>
          <w:szCs w:val="24"/>
          <w:u w:val="single"/>
        </w:rPr>
        <w:lastRenderedPageBreak/>
        <w:t xml:space="preserve"> Средний балл по проектам у руководителей:</w:t>
      </w:r>
    </w:p>
    <w:p w:rsidR="00765E86" w:rsidRPr="00765E86" w:rsidRDefault="00765E86" w:rsidP="00765E86">
      <w:pPr>
        <w:spacing w:after="0"/>
        <w:jc w:val="both"/>
        <w:rPr>
          <w:rFonts w:ascii="Times New Roman" w:hAnsi="Times New Roman" w:cs="Times New Roman"/>
          <w:sz w:val="24"/>
          <w:szCs w:val="24"/>
        </w:rPr>
        <w:sectPr w:rsidR="00765E86" w:rsidRPr="00765E86" w:rsidSect="00424B57">
          <w:type w:val="continuous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765E86" w:rsidRPr="00765E86" w:rsidRDefault="00765E86" w:rsidP="00765E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5E86">
        <w:rPr>
          <w:rFonts w:ascii="Times New Roman" w:hAnsi="Times New Roman" w:cs="Times New Roman"/>
          <w:sz w:val="24"/>
          <w:szCs w:val="24"/>
        </w:rPr>
        <w:lastRenderedPageBreak/>
        <w:t>-Боровских Е.Н.-4,8</w:t>
      </w:r>
    </w:p>
    <w:p w:rsidR="00765E86" w:rsidRPr="00765E86" w:rsidRDefault="00765E86" w:rsidP="00765E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5E86">
        <w:rPr>
          <w:rFonts w:ascii="Times New Roman" w:hAnsi="Times New Roman" w:cs="Times New Roman"/>
          <w:sz w:val="24"/>
          <w:szCs w:val="24"/>
        </w:rPr>
        <w:t>-Пихтовников А.В.-4</w:t>
      </w:r>
    </w:p>
    <w:p w:rsidR="00765E86" w:rsidRPr="00765E86" w:rsidRDefault="00765E86" w:rsidP="00765E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5E86">
        <w:rPr>
          <w:rFonts w:ascii="Times New Roman" w:hAnsi="Times New Roman" w:cs="Times New Roman"/>
          <w:sz w:val="24"/>
          <w:szCs w:val="24"/>
        </w:rPr>
        <w:t>-Бородина О.А.-3,3</w:t>
      </w:r>
    </w:p>
    <w:p w:rsidR="00765E86" w:rsidRPr="00765E86" w:rsidRDefault="00765E86" w:rsidP="00765E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5E86">
        <w:rPr>
          <w:rFonts w:ascii="Times New Roman" w:hAnsi="Times New Roman" w:cs="Times New Roman"/>
          <w:sz w:val="24"/>
          <w:szCs w:val="24"/>
        </w:rPr>
        <w:t>-Белоногова С.Ю.-4,6</w:t>
      </w:r>
    </w:p>
    <w:p w:rsidR="00765E86" w:rsidRPr="00765E86" w:rsidRDefault="00765E86" w:rsidP="00765E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5E86">
        <w:rPr>
          <w:rFonts w:ascii="Times New Roman" w:hAnsi="Times New Roman" w:cs="Times New Roman"/>
          <w:sz w:val="24"/>
          <w:szCs w:val="24"/>
        </w:rPr>
        <w:t>-Нямцу Е.Н.-5</w:t>
      </w:r>
    </w:p>
    <w:p w:rsidR="00765E86" w:rsidRPr="00765E86" w:rsidRDefault="00765E86" w:rsidP="00765E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5E86">
        <w:rPr>
          <w:rFonts w:ascii="Times New Roman" w:hAnsi="Times New Roman" w:cs="Times New Roman"/>
          <w:sz w:val="24"/>
          <w:szCs w:val="24"/>
        </w:rPr>
        <w:t>- Бетехтина Н.В.-5</w:t>
      </w:r>
    </w:p>
    <w:p w:rsidR="00765E86" w:rsidRPr="00765E86" w:rsidRDefault="00765E86" w:rsidP="00765E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5E86">
        <w:rPr>
          <w:rFonts w:ascii="Times New Roman" w:hAnsi="Times New Roman" w:cs="Times New Roman"/>
          <w:sz w:val="24"/>
          <w:szCs w:val="24"/>
        </w:rPr>
        <w:t>-Машкина Л.М.-5</w:t>
      </w:r>
    </w:p>
    <w:p w:rsidR="00765E86" w:rsidRPr="00765E86" w:rsidRDefault="00765E86" w:rsidP="00765E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5E86">
        <w:rPr>
          <w:rFonts w:ascii="Times New Roman" w:hAnsi="Times New Roman" w:cs="Times New Roman"/>
          <w:sz w:val="24"/>
          <w:szCs w:val="24"/>
        </w:rPr>
        <w:t>- -Вергунова К.К.-5</w:t>
      </w:r>
    </w:p>
    <w:p w:rsidR="00765E86" w:rsidRPr="00765E86" w:rsidRDefault="00765E86" w:rsidP="00765E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5E86">
        <w:rPr>
          <w:rFonts w:ascii="Times New Roman" w:hAnsi="Times New Roman" w:cs="Times New Roman"/>
          <w:sz w:val="24"/>
          <w:szCs w:val="24"/>
        </w:rPr>
        <w:t>-Контеев Д.О-3</w:t>
      </w:r>
    </w:p>
    <w:p w:rsidR="00765E86" w:rsidRPr="00765E86" w:rsidRDefault="00765E86" w:rsidP="00765E8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  <w:sectPr w:rsidR="00765E86" w:rsidRPr="00765E86" w:rsidSect="00424B57">
          <w:type w:val="continuous"/>
          <w:pgSz w:w="11906" w:h="16838"/>
          <w:pgMar w:top="1134" w:right="851" w:bottom="1134" w:left="1701" w:header="709" w:footer="709" w:gutter="0"/>
          <w:cols w:num="2" w:space="708"/>
          <w:titlePg/>
          <w:docGrid w:linePitch="360"/>
        </w:sectPr>
      </w:pPr>
    </w:p>
    <w:p w:rsidR="00765E86" w:rsidRPr="00765E86" w:rsidRDefault="00765E86" w:rsidP="00765E8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65E86">
        <w:rPr>
          <w:rFonts w:ascii="Times New Roman" w:hAnsi="Times New Roman" w:cs="Times New Roman"/>
          <w:color w:val="000000"/>
          <w:sz w:val="24"/>
          <w:szCs w:val="24"/>
        </w:rPr>
        <w:lastRenderedPageBreak/>
        <w:t>Таким образом,  уровень развития метапредметных результатов у выпускников 11 класса достаточно высокий: 83 % (20 человек и 24 защищавшихся) продемонстрировали повышенный уровень сформированности проектной деятельности.</w:t>
      </w:r>
    </w:p>
    <w:p w:rsidR="00C30C78" w:rsidRPr="00C30C78" w:rsidRDefault="00C30C78" w:rsidP="00C30C78">
      <w:pPr>
        <w:pStyle w:val="Default"/>
        <w:rPr>
          <w:bCs/>
          <w:u w:val="single"/>
        </w:rPr>
      </w:pPr>
      <w:r w:rsidRPr="00C30C78">
        <w:rPr>
          <w:bCs/>
          <w:u w:val="single"/>
        </w:rPr>
        <w:t>Общий вывод:</w:t>
      </w:r>
    </w:p>
    <w:p w:rsidR="00C30C78" w:rsidRPr="00C30C78" w:rsidRDefault="00C30C78" w:rsidP="00C30C78">
      <w:pPr>
        <w:pStyle w:val="Default"/>
      </w:pPr>
      <w:r w:rsidRPr="00C30C78">
        <w:rPr>
          <w:bCs/>
        </w:rPr>
        <w:t xml:space="preserve">  Обучающиеся  в основном владеют навыками проектной деятельности, повышенный уровень проектной деятельности демонстрируют 23 человека (80%), 3 человека (10%)- базовый, 3 человека (10 %) не владеют навыками проектной деятельности.</w:t>
      </w:r>
    </w:p>
    <w:p w:rsidR="00C30C78" w:rsidRPr="00C30C78" w:rsidRDefault="00C30C78" w:rsidP="00C30C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0C78">
        <w:rPr>
          <w:rFonts w:ascii="Times New Roman" w:hAnsi="Times New Roman" w:cs="Times New Roman"/>
          <w:sz w:val="24"/>
          <w:szCs w:val="24"/>
        </w:rPr>
        <w:t>Наиболее высокий уровень сформированности проектной деятельности демонстрируют Язова Дарья, Ширяева София, Табарова Сарвинози, Васильева Елизавета.</w:t>
      </w:r>
    </w:p>
    <w:p w:rsidR="00C30C78" w:rsidRPr="00C30C78" w:rsidRDefault="00C30C78" w:rsidP="00C30C7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30C78">
        <w:rPr>
          <w:rFonts w:ascii="Times New Roman" w:hAnsi="Times New Roman" w:cs="Times New Roman"/>
          <w:sz w:val="24"/>
          <w:szCs w:val="24"/>
        </w:rPr>
        <w:tab/>
        <w:t xml:space="preserve">Таким образом, по итогам защиты проектов в параллели 9- классов можно </w:t>
      </w:r>
      <w:r w:rsidRPr="00C30C78">
        <w:rPr>
          <w:rFonts w:ascii="Times New Roman" w:hAnsi="Times New Roman" w:cs="Times New Roman"/>
          <w:b/>
          <w:sz w:val="24"/>
          <w:szCs w:val="24"/>
        </w:rPr>
        <w:t>сформулировать следующие итоги:</w:t>
      </w:r>
    </w:p>
    <w:p w:rsidR="00C30C78" w:rsidRPr="00C30C78" w:rsidRDefault="00C30C78" w:rsidP="00C30C78">
      <w:pPr>
        <w:pStyle w:val="Default"/>
        <w:jc w:val="both"/>
        <w:rPr>
          <w:rFonts w:eastAsiaTheme="minorEastAsia"/>
        </w:rPr>
      </w:pPr>
      <w:r w:rsidRPr="00C30C78">
        <w:t xml:space="preserve"> </w:t>
      </w:r>
      <w:r w:rsidRPr="00C30C78">
        <w:tab/>
        <w:t>У обучающихся  наименее  сформирован такой метапредметный результат  как  «Способность к самостоятельному приобретению знаний и решению проблем» в части   наличия у обучающихся умения определять проблему.  В среднем качество  критерия   характеризуется так: «Проблема сформулирована</w:t>
      </w:r>
      <w:r w:rsidRPr="00C30C78">
        <w:rPr>
          <w:b/>
        </w:rPr>
        <w:t xml:space="preserve">, </w:t>
      </w:r>
      <w:r w:rsidRPr="00C30C78">
        <w:rPr>
          <w:bCs/>
        </w:rPr>
        <w:t>обоснована</w:t>
      </w:r>
      <w:r w:rsidRPr="00C30C78">
        <w:t xml:space="preserve">, выдвинута гипотеза (гипотезы), но план действий по доказательству/опровержению гипотезы </w:t>
      </w:r>
      <w:r w:rsidRPr="00C30C78">
        <w:rPr>
          <w:bCs/>
        </w:rPr>
        <w:t>не полный»</w:t>
      </w:r>
      <w:r w:rsidRPr="00C30C78">
        <w:rPr>
          <w:b/>
          <w:bCs/>
        </w:rPr>
        <w:t xml:space="preserve">, </w:t>
      </w:r>
      <w:r w:rsidRPr="00C30C78">
        <w:rPr>
          <w:bCs/>
        </w:rPr>
        <w:t>а также</w:t>
      </w:r>
      <w:r w:rsidRPr="00C30C78">
        <w:t xml:space="preserve"> в части </w:t>
      </w:r>
      <w:r w:rsidRPr="00C30C78">
        <w:rPr>
          <w:rFonts w:eastAsiaTheme="minorEastAsia"/>
          <w:bCs/>
        </w:rPr>
        <w:t xml:space="preserve">соответствия выбранных способов работы цели и содержанию проекта» (часть </w:t>
      </w:r>
      <w:r w:rsidRPr="00C30C78">
        <w:rPr>
          <w:rFonts w:eastAsiaTheme="minorEastAsia"/>
        </w:rPr>
        <w:t xml:space="preserve">используемых способов работы </w:t>
      </w:r>
      <w:r w:rsidRPr="00C30C78">
        <w:rPr>
          <w:rFonts w:eastAsiaTheme="minorEastAsia"/>
          <w:bCs/>
        </w:rPr>
        <w:t>не соответствует</w:t>
      </w:r>
      <w:r w:rsidRPr="00C30C78">
        <w:rPr>
          <w:rFonts w:eastAsiaTheme="minorEastAsia"/>
          <w:b/>
          <w:bCs/>
        </w:rPr>
        <w:t xml:space="preserve"> </w:t>
      </w:r>
      <w:r w:rsidRPr="00C30C78">
        <w:rPr>
          <w:rFonts w:eastAsiaTheme="minorEastAsia"/>
        </w:rPr>
        <w:t>теме и цели проекта, цели могут быть до конца не достигнуты).</w:t>
      </w:r>
    </w:p>
    <w:p w:rsidR="00C30C78" w:rsidRPr="00C30C78" w:rsidRDefault="00C30C78" w:rsidP="00C30C78">
      <w:pPr>
        <w:pStyle w:val="Default"/>
        <w:ind w:firstLine="708"/>
        <w:jc w:val="both"/>
      </w:pPr>
      <w:r w:rsidRPr="00C30C78">
        <w:rPr>
          <w:rFonts w:eastAsiaTheme="minorEastAsia"/>
        </w:rPr>
        <w:t xml:space="preserve"> В </w:t>
      </w:r>
      <w:r w:rsidRPr="00C30C78">
        <w:t>наибольшей степени такой показатель как -</w:t>
      </w:r>
      <w:r w:rsidRPr="00C30C78">
        <w:rPr>
          <w:b/>
          <w:bCs/>
        </w:rPr>
        <w:t xml:space="preserve"> </w:t>
      </w:r>
      <w:r w:rsidRPr="00C30C78">
        <w:rPr>
          <w:bCs/>
        </w:rPr>
        <w:t>«</w:t>
      </w:r>
      <w:r w:rsidRPr="00C30C78">
        <w:rPr>
          <w:rFonts w:eastAsiaTheme="minorEastAsia"/>
          <w:bCs/>
        </w:rPr>
        <w:t>Сформированность предметных знаний и способов действий»  в части</w:t>
      </w:r>
      <w:r w:rsidRPr="00C30C78">
        <w:rPr>
          <w:rFonts w:eastAsiaTheme="minorEastAsia"/>
          <w:b/>
          <w:bCs/>
        </w:rPr>
        <w:t xml:space="preserve"> </w:t>
      </w:r>
      <w:r w:rsidRPr="00C30C78">
        <w:t>и</w:t>
      </w:r>
      <w:r w:rsidRPr="00C30C78">
        <w:rPr>
          <w:bCs/>
        </w:rPr>
        <w:t>спользования средств наглядности, технических средств» (</w:t>
      </w:r>
      <w:r w:rsidRPr="00C30C78">
        <w:t>средства наглядности, в т.ч. ТСО используются, выдержаны основные требования к дизайну презентации, не в полной мере выдержана логика подачи материала, часто отмечается  рассогласованность между презентацией и текстом доклада.</w:t>
      </w:r>
    </w:p>
    <w:p w:rsidR="00C30C78" w:rsidRPr="00C30C78" w:rsidRDefault="00C30C78" w:rsidP="00C30C78">
      <w:pPr>
        <w:pStyle w:val="Default"/>
        <w:ind w:firstLine="708"/>
        <w:jc w:val="both"/>
      </w:pPr>
      <w:r w:rsidRPr="00C30C78">
        <w:t xml:space="preserve"> 34 человека (65,3%) владеют  навыками проектной деятельности на повышенном уровне, 10 человек (18,8%) –на базовом,  не представили проектные работы на защиту по неуважительным причинам  или  выполнили его на уровне ниже базового 9 человек (16,9%).</w:t>
      </w:r>
    </w:p>
    <w:p w:rsidR="00C30C78" w:rsidRPr="00C30C78" w:rsidRDefault="00C30C78" w:rsidP="00C30C78">
      <w:pPr>
        <w:pStyle w:val="Default"/>
        <w:ind w:firstLine="708"/>
        <w:jc w:val="both"/>
      </w:pPr>
      <w:r w:rsidRPr="00C30C78">
        <w:t>Средняя оценка проектов-37,9 (74,3% от максимально возможного).</w:t>
      </w:r>
    </w:p>
    <w:p w:rsidR="00C30C78" w:rsidRPr="00C30C78" w:rsidRDefault="00C30C78" w:rsidP="00C30C78">
      <w:pPr>
        <w:pStyle w:val="Default"/>
        <w:ind w:firstLine="708"/>
        <w:jc w:val="both"/>
      </w:pPr>
      <w:r w:rsidRPr="00C30C78">
        <w:t>Отметка по 5- бальной шкале -3,99 (79,8 5 от максимально возможного).</w:t>
      </w:r>
    </w:p>
    <w:p w:rsidR="00C30C78" w:rsidRPr="00C30C78" w:rsidRDefault="00C30C78" w:rsidP="00C30C78">
      <w:pPr>
        <w:pStyle w:val="Default"/>
        <w:ind w:firstLine="708"/>
        <w:jc w:val="both"/>
      </w:pPr>
      <w:r w:rsidRPr="00C30C78">
        <w:t>Самооценка  обучающихся собственных проектов-39,65, что в целом соотносится  с баллами аттестационной комиссии (разница 1,75 балла).</w:t>
      </w:r>
    </w:p>
    <w:p w:rsidR="00C30C78" w:rsidRPr="00C30C78" w:rsidRDefault="00C30C78" w:rsidP="00C30C78">
      <w:pPr>
        <w:pStyle w:val="Default"/>
        <w:ind w:firstLine="708"/>
        <w:jc w:val="both"/>
      </w:pPr>
      <w:r w:rsidRPr="00C30C78">
        <w:t>Адекватную самооценку (разница 1-2 балла с отметкой членов аттестационной комиссии) продемонстрировали 15 человек (28,3%). 4 ученика 9а класса, приступивших к защите не предоставили лист самооценки совсем. 20 учащихся  37,7 % предоставили сканы по итогам проверки текстов на плагиат.</w:t>
      </w:r>
    </w:p>
    <w:p w:rsidR="00C30C78" w:rsidRPr="00C30C78" w:rsidRDefault="00C30C78" w:rsidP="00C30C78">
      <w:pPr>
        <w:pStyle w:val="Default"/>
        <w:ind w:firstLine="708"/>
        <w:jc w:val="both"/>
      </w:pPr>
      <w:r w:rsidRPr="00C30C78">
        <w:t xml:space="preserve">  Имеется достаточно большой разрыв между  результатами 9а и 9б классов, отчасти это можно объяснить и в том числе тем, что в классах разное число учащихся имело опыт проектной деятельности как в начальном звене, так и в основной школе (9а класс 7 человек (32%): Мухамедова, Чазов, Хлыбова, Фокина, Лихачева, братья Сысолятины,; 9б класс 11 человек (40%): Васильева, Запивалова, Табарова, Язова, Патрушева, Краснослободцева. Гайдулин, Ширяева, Семенова, Боровских, Фадеева).   И если в 9а проекты писала с детьми практически только Лескина Н.Ю., то в 9б это были  и Кунавина Н.В.. и Бетехтина Н.В., и Черпанова М.Л. При этом три человека в 9а классе  (Лихачева, Хлыбова, Фокина) защищали проекты по русскому языку и литературе, которые были представлены на защиту еще в 5-6 классах, возможно доработанные с учетом возраста и полученной суммы знаний.</w:t>
      </w:r>
    </w:p>
    <w:p w:rsidR="00C30C78" w:rsidRPr="00C30C78" w:rsidRDefault="00C30C78" w:rsidP="00C30C78">
      <w:pPr>
        <w:pStyle w:val="Default"/>
        <w:ind w:firstLine="708"/>
        <w:jc w:val="both"/>
      </w:pPr>
      <w:r w:rsidRPr="00C30C78">
        <w:t>Наибольшее количество проектов учащиеся выполняли под руководством Красовской Е.А. (11), Горбуновой Н.В. (7), Шамариной Л.В. (7), Аникиной Я.В. (5), Белоноговой С.Ю. (5). Наиболее высокие средние баллы по итогам защиты  у Белоноговой С.Ю. (4,8), Аникиной Я.А. (4,2), Красовской Е.А. (4,1).</w:t>
      </w:r>
    </w:p>
    <w:p w:rsidR="00C30C78" w:rsidRPr="00C30C78" w:rsidRDefault="00C30C78" w:rsidP="00C30C78">
      <w:pPr>
        <w:jc w:val="both"/>
        <w:rPr>
          <w:rFonts w:ascii="Times New Roman" w:hAnsi="Times New Roman" w:cs="Times New Roman"/>
          <w:sz w:val="24"/>
          <w:szCs w:val="24"/>
        </w:rPr>
      </w:pPr>
      <w:r w:rsidRPr="00C30C78">
        <w:rPr>
          <w:rFonts w:ascii="Times New Roman" w:hAnsi="Times New Roman" w:cs="Times New Roman"/>
          <w:sz w:val="24"/>
          <w:szCs w:val="24"/>
        </w:rPr>
        <w:lastRenderedPageBreak/>
        <w:tab/>
      </w:r>
    </w:p>
    <w:p w:rsidR="00C30C78" w:rsidRPr="00C30C78" w:rsidRDefault="00C30C78" w:rsidP="00C30C7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30C78">
        <w:rPr>
          <w:rFonts w:ascii="Times New Roman" w:hAnsi="Times New Roman" w:cs="Times New Roman"/>
          <w:b/>
          <w:sz w:val="24"/>
          <w:szCs w:val="24"/>
        </w:rPr>
        <w:t>11 класс</w:t>
      </w:r>
    </w:p>
    <w:p w:rsidR="00C30C78" w:rsidRPr="00C30C78" w:rsidRDefault="00C30C78" w:rsidP="00C30C78">
      <w:pPr>
        <w:pStyle w:val="Default"/>
        <w:jc w:val="both"/>
        <w:rPr>
          <w:rFonts w:eastAsiaTheme="minorEastAsia"/>
        </w:rPr>
      </w:pPr>
      <w:r w:rsidRPr="00C30C78">
        <w:rPr>
          <w:b/>
          <w:bCs/>
        </w:rPr>
        <w:t xml:space="preserve"> </w:t>
      </w:r>
      <w:r w:rsidRPr="00C30C78">
        <w:rPr>
          <w:bCs/>
        </w:rPr>
        <w:t>Метапредметные результаты сформированы практически на одном уровне, чуть выше оценка  по показателю</w:t>
      </w:r>
      <w:r w:rsidRPr="00C30C78">
        <w:rPr>
          <w:b/>
          <w:bCs/>
        </w:rPr>
        <w:t xml:space="preserve"> «Сформированность коммуникативных действий»</w:t>
      </w:r>
      <w:r w:rsidRPr="00C30C78">
        <w:t xml:space="preserve">  критерий «</w:t>
      </w:r>
      <w:r w:rsidRPr="00C30C78">
        <w:rPr>
          <w:rFonts w:eastAsiaTheme="minorEastAsia"/>
        </w:rPr>
        <w:t>Четкость и точность, убедительность и лаконичность» (содержание всех элементов выступления дают представление о проекте; наблюдается правильность речи; точность устной и письменной речи; четкость речи, лаконизм, немотивированные отступления от заявленной темы в ходе выступления отсутствуют).</w:t>
      </w:r>
    </w:p>
    <w:p w:rsidR="00C30C78" w:rsidRPr="00C30C78" w:rsidRDefault="00C30C78" w:rsidP="00C30C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C78">
        <w:rPr>
          <w:sz w:val="24"/>
          <w:szCs w:val="24"/>
        </w:rPr>
        <w:t xml:space="preserve"> </w:t>
      </w:r>
      <w:r w:rsidRPr="00C30C78">
        <w:rPr>
          <w:rFonts w:ascii="Times New Roman" w:hAnsi="Times New Roman" w:cs="Times New Roman"/>
          <w:sz w:val="24"/>
          <w:szCs w:val="24"/>
          <w:u w:val="single"/>
        </w:rPr>
        <w:t>Средний балл по классу</w:t>
      </w:r>
      <w:r w:rsidRPr="00C30C78">
        <w:rPr>
          <w:rFonts w:ascii="Times New Roman" w:hAnsi="Times New Roman" w:cs="Times New Roman"/>
          <w:sz w:val="24"/>
          <w:szCs w:val="24"/>
        </w:rPr>
        <w:t>:</w:t>
      </w:r>
    </w:p>
    <w:p w:rsidR="00C30C78" w:rsidRPr="00C30C78" w:rsidRDefault="00C30C78" w:rsidP="00C30C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C78">
        <w:rPr>
          <w:rFonts w:ascii="Times New Roman" w:hAnsi="Times New Roman" w:cs="Times New Roman"/>
          <w:sz w:val="24"/>
          <w:szCs w:val="24"/>
        </w:rPr>
        <w:t>-по сумме баллов- 43,8 (86% от максимального балла)</w:t>
      </w:r>
    </w:p>
    <w:p w:rsidR="00C30C78" w:rsidRPr="00C30C78" w:rsidRDefault="00C30C78" w:rsidP="00C30C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C78">
        <w:rPr>
          <w:rFonts w:ascii="Times New Roman" w:hAnsi="Times New Roman" w:cs="Times New Roman"/>
          <w:sz w:val="24"/>
          <w:szCs w:val="24"/>
        </w:rPr>
        <w:t>-по 5-бальной шкале- 4,4 (88% от максимально возможного)</w:t>
      </w:r>
    </w:p>
    <w:p w:rsidR="00C30C78" w:rsidRPr="00C30C78" w:rsidRDefault="00C30C78" w:rsidP="00C30C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0C78">
        <w:rPr>
          <w:rFonts w:ascii="Times New Roman" w:hAnsi="Times New Roman" w:cs="Times New Roman"/>
          <w:sz w:val="24"/>
          <w:szCs w:val="24"/>
        </w:rPr>
        <w:t>Результаты  самооценки приводить не будем, так как учащиеся использовали разные оценочные листы.</w:t>
      </w:r>
    </w:p>
    <w:p w:rsidR="00C30C78" w:rsidRPr="00C30C78" w:rsidRDefault="00C30C78" w:rsidP="00C30C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C78">
        <w:rPr>
          <w:rFonts w:ascii="Times New Roman" w:hAnsi="Times New Roman" w:cs="Times New Roman"/>
          <w:sz w:val="24"/>
          <w:szCs w:val="24"/>
        </w:rPr>
        <w:t>Наиболее высокий уровень сформированности УУД  был отмечен у следующих обучающихся:Смыслова, Петрова, Погадаев, Калугина, Горячев, Дегтев, Джамилов Жавохир.</w:t>
      </w:r>
    </w:p>
    <w:p w:rsidR="00C30C78" w:rsidRPr="00C30C78" w:rsidRDefault="00C30C78" w:rsidP="00C30C78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C30C78">
        <w:rPr>
          <w:rFonts w:ascii="Times New Roman" w:hAnsi="Times New Roman" w:cs="Times New Roman"/>
          <w:sz w:val="24"/>
          <w:szCs w:val="24"/>
          <w:u w:val="single"/>
        </w:rPr>
        <w:t>Количество проектов у руководителя:</w:t>
      </w:r>
    </w:p>
    <w:p w:rsidR="00C30C78" w:rsidRPr="00C30C78" w:rsidRDefault="00C30C78" w:rsidP="00C30C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C78">
        <w:rPr>
          <w:rFonts w:ascii="Times New Roman" w:hAnsi="Times New Roman" w:cs="Times New Roman"/>
          <w:sz w:val="24"/>
          <w:szCs w:val="24"/>
        </w:rPr>
        <w:t>-Боровских Е.Н.-8</w:t>
      </w:r>
    </w:p>
    <w:p w:rsidR="00C30C78" w:rsidRPr="00C30C78" w:rsidRDefault="00C30C78" w:rsidP="00C30C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C78">
        <w:rPr>
          <w:rFonts w:ascii="Times New Roman" w:hAnsi="Times New Roman" w:cs="Times New Roman"/>
          <w:sz w:val="24"/>
          <w:szCs w:val="24"/>
        </w:rPr>
        <w:t>-Пихтовников А.В.-4</w:t>
      </w:r>
    </w:p>
    <w:p w:rsidR="00C30C78" w:rsidRPr="00C30C78" w:rsidRDefault="00C30C78" w:rsidP="00C30C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C78">
        <w:rPr>
          <w:rFonts w:ascii="Times New Roman" w:hAnsi="Times New Roman" w:cs="Times New Roman"/>
          <w:sz w:val="24"/>
          <w:szCs w:val="24"/>
        </w:rPr>
        <w:t>-Бородина О.А.-3</w:t>
      </w:r>
    </w:p>
    <w:p w:rsidR="00C30C78" w:rsidRPr="00C30C78" w:rsidRDefault="00C30C78" w:rsidP="00C30C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C78">
        <w:rPr>
          <w:rFonts w:ascii="Times New Roman" w:hAnsi="Times New Roman" w:cs="Times New Roman"/>
          <w:sz w:val="24"/>
          <w:szCs w:val="24"/>
        </w:rPr>
        <w:t>-Белоногова С.Ю.-3</w:t>
      </w:r>
    </w:p>
    <w:p w:rsidR="00C30C78" w:rsidRPr="00C30C78" w:rsidRDefault="00C30C78" w:rsidP="00C30C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C78">
        <w:rPr>
          <w:rFonts w:ascii="Times New Roman" w:hAnsi="Times New Roman" w:cs="Times New Roman"/>
          <w:sz w:val="24"/>
          <w:szCs w:val="24"/>
        </w:rPr>
        <w:t>-Нямцу Е.Н.-2</w:t>
      </w:r>
    </w:p>
    <w:p w:rsidR="00C30C78" w:rsidRPr="00C30C78" w:rsidRDefault="00C30C78" w:rsidP="00C30C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C78">
        <w:rPr>
          <w:rFonts w:ascii="Times New Roman" w:hAnsi="Times New Roman" w:cs="Times New Roman"/>
          <w:sz w:val="24"/>
          <w:szCs w:val="24"/>
        </w:rPr>
        <w:t>- Бетехтина Н.В.-2</w:t>
      </w:r>
    </w:p>
    <w:p w:rsidR="00C30C78" w:rsidRPr="00C30C78" w:rsidRDefault="00C30C78" w:rsidP="00C30C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C78">
        <w:rPr>
          <w:rFonts w:ascii="Times New Roman" w:hAnsi="Times New Roman" w:cs="Times New Roman"/>
          <w:sz w:val="24"/>
          <w:szCs w:val="24"/>
        </w:rPr>
        <w:t>-Машкина Л.М.-2</w:t>
      </w:r>
    </w:p>
    <w:p w:rsidR="00C30C78" w:rsidRPr="00C30C78" w:rsidRDefault="00C30C78" w:rsidP="00C30C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C78">
        <w:rPr>
          <w:rFonts w:ascii="Times New Roman" w:hAnsi="Times New Roman" w:cs="Times New Roman"/>
          <w:sz w:val="24"/>
          <w:szCs w:val="24"/>
        </w:rPr>
        <w:t>-Черепанова М.Л.-1</w:t>
      </w:r>
    </w:p>
    <w:p w:rsidR="00C30C78" w:rsidRPr="00C30C78" w:rsidRDefault="00C30C78" w:rsidP="00C30C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C78">
        <w:rPr>
          <w:rFonts w:ascii="Times New Roman" w:hAnsi="Times New Roman" w:cs="Times New Roman"/>
          <w:sz w:val="24"/>
          <w:szCs w:val="24"/>
        </w:rPr>
        <w:t>-Вергунова К.К.-1</w:t>
      </w:r>
    </w:p>
    <w:p w:rsidR="00C30C78" w:rsidRPr="00C30C78" w:rsidRDefault="00C30C78" w:rsidP="00C30C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C78">
        <w:rPr>
          <w:rFonts w:ascii="Times New Roman" w:hAnsi="Times New Roman" w:cs="Times New Roman"/>
          <w:sz w:val="24"/>
          <w:szCs w:val="24"/>
        </w:rPr>
        <w:t>-Контеев Д.О-1</w:t>
      </w:r>
    </w:p>
    <w:p w:rsidR="00C30C78" w:rsidRPr="00C30C78" w:rsidRDefault="00C30C78" w:rsidP="00C30C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30C78">
        <w:rPr>
          <w:rFonts w:ascii="Times New Roman" w:hAnsi="Times New Roman" w:cs="Times New Roman"/>
          <w:sz w:val="24"/>
          <w:szCs w:val="24"/>
          <w:u w:val="single"/>
        </w:rPr>
        <w:t xml:space="preserve"> Средний балл по проектам у руководителей:</w:t>
      </w:r>
    </w:p>
    <w:p w:rsidR="00C30C78" w:rsidRPr="00C30C78" w:rsidRDefault="00C30C78" w:rsidP="00C30C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C78">
        <w:rPr>
          <w:rFonts w:ascii="Times New Roman" w:hAnsi="Times New Roman" w:cs="Times New Roman"/>
          <w:sz w:val="24"/>
          <w:szCs w:val="24"/>
        </w:rPr>
        <w:t>-Боровских Е.Н.-4,8</w:t>
      </w:r>
    </w:p>
    <w:p w:rsidR="00C30C78" w:rsidRPr="00C30C78" w:rsidRDefault="00C30C78" w:rsidP="00C30C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C78">
        <w:rPr>
          <w:rFonts w:ascii="Times New Roman" w:hAnsi="Times New Roman" w:cs="Times New Roman"/>
          <w:sz w:val="24"/>
          <w:szCs w:val="24"/>
        </w:rPr>
        <w:t>-Пихтовников А.В.-4</w:t>
      </w:r>
    </w:p>
    <w:p w:rsidR="00C30C78" w:rsidRPr="00C30C78" w:rsidRDefault="00C30C78" w:rsidP="00C30C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C78">
        <w:rPr>
          <w:rFonts w:ascii="Times New Roman" w:hAnsi="Times New Roman" w:cs="Times New Roman"/>
          <w:sz w:val="24"/>
          <w:szCs w:val="24"/>
        </w:rPr>
        <w:t>-Бородина О.А.-3,3</w:t>
      </w:r>
    </w:p>
    <w:p w:rsidR="00C30C78" w:rsidRPr="00C30C78" w:rsidRDefault="00C30C78" w:rsidP="00C30C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C78">
        <w:rPr>
          <w:rFonts w:ascii="Times New Roman" w:hAnsi="Times New Roman" w:cs="Times New Roman"/>
          <w:sz w:val="24"/>
          <w:szCs w:val="24"/>
        </w:rPr>
        <w:t>-Белоногова С.Ю.-4,6</w:t>
      </w:r>
    </w:p>
    <w:p w:rsidR="00C30C78" w:rsidRPr="00C30C78" w:rsidRDefault="00C30C78" w:rsidP="00C30C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C78">
        <w:rPr>
          <w:rFonts w:ascii="Times New Roman" w:hAnsi="Times New Roman" w:cs="Times New Roman"/>
          <w:sz w:val="24"/>
          <w:szCs w:val="24"/>
        </w:rPr>
        <w:t>-Нямцу Е.Н.-5</w:t>
      </w:r>
    </w:p>
    <w:p w:rsidR="00C30C78" w:rsidRPr="00C30C78" w:rsidRDefault="00C30C78" w:rsidP="00C30C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C78">
        <w:rPr>
          <w:rFonts w:ascii="Times New Roman" w:hAnsi="Times New Roman" w:cs="Times New Roman"/>
          <w:sz w:val="24"/>
          <w:szCs w:val="24"/>
        </w:rPr>
        <w:t>- Бетехтина Н.В.-5</w:t>
      </w:r>
    </w:p>
    <w:p w:rsidR="00C30C78" w:rsidRPr="00C30C78" w:rsidRDefault="00C30C78" w:rsidP="00C30C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C78">
        <w:rPr>
          <w:rFonts w:ascii="Times New Roman" w:hAnsi="Times New Roman" w:cs="Times New Roman"/>
          <w:sz w:val="24"/>
          <w:szCs w:val="24"/>
        </w:rPr>
        <w:t>-Машкина Л.М.-5</w:t>
      </w:r>
    </w:p>
    <w:p w:rsidR="00C30C78" w:rsidRPr="00C30C78" w:rsidRDefault="00C30C78" w:rsidP="00C30C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C78">
        <w:rPr>
          <w:rFonts w:ascii="Times New Roman" w:hAnsi="Times New Roman" w:cs="Times New Roman"/>
          <w:sz w:val="24"/>
          <w:szCs w:val="24"/>
        </w:rPr>
        <w:t>-Черепанова М.Л.- проект не был на защите</w:t>
      </w:r>
    </w:p>
    <w:p w:rsidR="00C30C78" w:rsidRPr="00C30C78" w:rsidRDefault="00C30C78" w:rsidP="00C30C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C78">
        <w:rPr>
          <w:rFonts w:ascii="Times New Roman" w:hAnsi="Times New Roman" w:cs="Times New Roman"/>
          <w:sz w:val="24"/>
          <w:szCs w:val="24"/>
        </w:rPr>
        <w:t>-Вергунова К.К.-5</w:t>
      </w:r>
    </w:p>
    <w:p w:rsidR="00C30C78" w:rsidRPr="00C30C78" w:rsidRDefault="00C30C78" w:rsidP="00C30C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C78">
        <w:rPr>
          <w:rFonts w:ascii="Times New Roman" w:hAnsi="Times New Roman" w:cs="Times New Roman"/>
          <w:sz w:val="24"/>
          <w:szCs w:val="24"/>
        </w:rPr>
        <w:t>-Контеев Д.О-3</w:t>
      </w:r>
    </w:p>
    <w:p w:rsidR="00C30C78" w:rsidRPr="00C30C78" w:rsidRDefault="00C30C78" w:rsidP="00C30C7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0C78">
        <w:rPr>
          <w:rFonts w:ascii="Times New Roman" w:hAnsi="Times New Roman" w:cs="Times New Roman"/>
          <w:color w:val="000000"/>
          <w:sz w:val="24"/>
          <w:szCs w:val="24"/>
        </w:rPr>
        <w:t>Таким образом,  уровень развития метапредметных результатов у выпускников 11 класса достаточно высокий: 83 % (20 человек и 24 защищавшихся) продемонстрировали повышенный уровень сформированности проектной деятельности. Это позволяет нам быть уверенными в успешности прохождения ими ГИА и дальнейшего профессионального обучения.</w:t>
      </w:r>
    </w:p>
    <w:p w:rsidR="00C30C78" w:rsidRPr="00C30C78" w:rsidRDefault="00C30C78" w:rsidP="00C30C78">
      <w:pPr>
        <w:jc w:val="both"/>
        <w:rPr>
          <w:rFonts w:ascii="Times New Roman" w:hAnsi="Times New Roman" w:cs="Times New Roman"/>
          <w:sz w:val="24"/>
          <w:szCs w:val="24"/>
        </w:rPr>
      </w:pPr>
      <w:r w:rsidRPr="00C30C78">
        <w:rPr>
          <w:rFonts w:ascii="Times New Roman" w:hAnsi="Times New Roman" w:cs="Times New Roman"/>
          <w:b/>
          <w:sz w:val="24"/>
          <w:szCs w:val="24"/>
        </w:rPr>
        <w:tab/>
      </w:r>
      <w:r w:rsidRPr="00C30C78">
        <w:rPr>
          <w:rFonts w:ascii="Times New Roman" w:hAnsi="Times New Roman" w:cs="Times New Roman"/>
          <w:sz w:val="24"/>
          <w:szCs w:val="24"/>
        </w:rPr>
        <w:t>Вместе с тем, есть ряд проблем, которые члены аттестационных комиссий уже озвучили, поэтому после перерыва предлагаю продолжить работу в группах и выработать комплекс механизмов, способствующих повышению качества проектной деятельности.</w:t>
      </w:r>
    </w:p>
    <w:p w:rsidR="00765E86" w:rsidRPr="00765E86" w:rsidRDefault="00765E86" w:rsidP="00765E8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B6B3F" w:rsidRPr="00765E86" w:rsidRDefault="00CB6B3F" w:rsidP="00765E86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CB6B3F" w:rsidRPr="00765E86" w:rsidSect="00291E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7D5B" w:rsidRDefault="00947D5B" w:rsidP="00291E12">
      <w:pPr>
        <w:spacing w:after="0" w:line="240" w:lineRule="auto"/>
      </w:pPr>
      <w:r>
        <w:separator/>
      </w:r>
    </w:p>
  </w:endnote>
  <w:endnote w:type="continuationSeparator" w:id="1">
    <w:p w:rsidR="00947D5B" w:rsidRDefault="00947D5B" w:rsidP="00291E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084" w:rsidRDefault="00291E12" w:rsidP="003E55A0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CB6B3F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4E1084" w:rsidRDefault="00947D5B" w:rsidP="003E55A0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084" w:rsidRDefault="00291E12" w:rsidP="003E55A0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CB6B3F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C30C78">
      <w:rPr>
        <w:rStyle w:val="a8"/>
        <w:noProof/>
      </w:rPr>
      <w:t>6</w:t>
    </w:r>
    <w:r>
      <w:rPr>
        <w:rStyle w:val="a8"/>
      </w:rPr>
      <w:fldChar w:fldCharType="end"/>
    </w:r>
  </w:p>
  <w:p w:rsidR="004E1084" w:rsidRDefault="00947D5B" w:rsidP="003E55A0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7D5B" w:rsidRDefault="00947D5B" w:rsidP="00291E12">
      <w:pPr>
        <w:spacing w:after="0" w:line="240" w:lineRule="auto"/>
      </w:pPr>
      <w:r>
        <w:separator/>
      </w:r>
    </w:p>
  </w:footnote>
  <w:footnote w:type="continuationSeparator" w:id="1">
    <w:p w:rsidR="00947D5B" w:rsidRDefault="00947D5B" w:rsidP="00291E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65E86"/>
    <w:rsid w:val="00291E12"/>
    <w:rsid w:val="006E2ACC"/>
    <w:rsid w:val="00765E86"/>
    <w:rsid w:val="00947D5B"/>
    <w:rsid w:val="00C30C78"/>
    <w:rsid w:val="00CB6B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E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765E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link w:val="a5"/>
    <w:uiPriority w:val="1"/>
    <w:qFormat/>
    <w:rsid w:val="00765E86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0"/>
      <w:szCs w:val="20"/>
      <w:lang w:eastAsia="en-US"/>
    </w:rPr>
  </w:style>
  <w:style w:type="paragraph" w:styleId="a6">
    <w:name w:val="footer"/>
    <w:basedOn w:val="a"/>
    <w:link w:val="a7"/>
    <w:uiPriority w:val="99"/>
    <w:rsid w:val="00765E8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Нижний колонтитул Знак"/>
    <w:basedOn w:val="a0"/>
    <w:link w:val="a6"/>
    <w:uiPriority w:val="99"/>
    <w:rsid w:val="00765E86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page number"/>
    <w:basedOn w:val="a0"/>
    <w:uiPriority w:val="99"/>
    <w:rsid w:val="00765E86"/>
    <w:rPr>
      <w:rFonts w:cs="Times New Roman"/>
    </w:rPr>
  </w:style>
  <w:style w:type="paragraph" w:customStyle="1" w:styleId="Default">
    <w:name w:val="Default"/>
    <w:rsid w:val="00765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765E86"/>
    <w:rPr>
      <w:rFonts w:cs="Times New Roman"/>
    </w:rPr>
  </w:style>
  <w:style w:type="character" w:customStyle="1" w:styleId="a5">
    <w:name w:val="Абзац списка Знак"/>
    <w:link w:val="a4"/>
    <w:uiPriority w:val="1"/>
    <w:locked/>
    <w:rsid w:val="00765E86"/>
    <w:rPr>
      <w:rFonts w:ascii="Calibri" w:eastAsia="Times New Roman" w:hAnsi="Calibri" w:cs="Times New Roman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2531</Words>
  <Characters>14428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2022-04-27T06:05:00Z</dcterms:created>
  <dcterms:modified xsi:type="dcterms:W3CDTF">2022-04-27T06:46:00Z</dcterms:modified>
</cp:coreProperties>
</file>