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3B05" w:rsidP="007A3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B05">
        <w:rPr>
          <w:rFonts w:ascii="Times New Roman" w:hAnsi="Times New Roman" w:cs="Times New Roman"/>
          <w:b/>
          <w:sz w:val="24"/>
          <w:szCs w:val="24"/>
        </w:rPr>
        <w:t>Регламент использования видеонаблюдения</w:t>
      </w:r>
    </w:p>
    <w:p w:rsidR="007A3B05" w:rsidRDefault="007A3B05" w:rsidP="007A3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автономном общеобразовательном учреждении «Лицей №9» Асбестовского городского округа  при проведении внешних и внутренних оценочных процедур</w:t>
      </w:r>
    </w:p>
    <w:p w:rsidR="007A3B05" w:rsidRDefault="007A3B05" w:rsidP="007A3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B05" w:rsidRDefault="007A3B05" w:rsidP="007A3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A3B05">
        <w:rPr>
          <w:rFonts w:ascii="Times New Roman" w:hAnsi="Times New Roman" w:cs="Times New Roman"/>
          <w:sz w:val="24"/>
          <w:szCs w:val="24"/>
        </w:rPr>
        <w:t>Регламент использов</w:t>
      </w:r>
      <w:r>
        <w:rPr>
          <w:rFonts w:ascii="Times New Roman" w:hAnsi="Times New Roman" w:cs="Times New Roman"/>
          <w:sz w:val="24"/>
          <w:szCs w:val="24"/>
        </w:rPr>
        <w:t>ания системы видеонаблюдения в М</w:t>
      </w:r>
      <w:r w:rsidRPr="007A3B05">
        <w:rPr>
          <w:rFonts w:ascii="Times New Roman" w:hAnsi="Times New Roman" w:cs="Times New Roman"/>
          <w:sz w:val="24"/>
          <w:szCs w:val="24"/>
        </w:rPr>
        <w:t>униципальном автономном общеобразовательном учрежден</w:t>
      </w:r>
      <w:r>
        <w:rPr>
          <w:rFonts w:ascii="Times New Roman" w:hAnsi="Times New Roman" w:cs="Times New Roman"/>
          <w:sz w:val="24"/>
          <w:szCs w:val="24"/>
        </w:rPr>
        <w:t>ии «Лицей №9» Асбестовского городского округа (далее – Лицей</w:t>
      </w:r>
      <w:r w:rsidRPr="007A3B05">
        <w:rPr>
          <w:rFonts w:ascii="Times New Roman" w:hAnsi="Times New Roman" w:cs="Times New Roman"/>
          <w:sz w:val="24"/>
          <w:szCs w:val="24"/>
        </w:rPr>
        <w:t xml:space="preserve">) разработан в соответствии 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 - Федеральным законом от 29.12.2012 № 273-ФЗ «Об образовании в Российской Федерации»;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- Федеральным законом от 27 июля 2006 г. № 152-ФЗ «О персональных данных»;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РФ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 - Порядком организации видеонаблюдения при проведении государственной итоговой аттестации по образовательным программам основного общего образования в пунктах проведения экзаменов Свердловской области;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- 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образования.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1.2. Настоящий Регламент закрепляет порядок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системы видеонаблюдения в Лицее</w:t>
      </w:r>
      <w:r w:rsidRPr="007A3B05">
        <w:rPr>
          <w:rFonts w:ascii="Times New Roman" w:hAnsi="Times New Roman" w:cs="Times New Roman"/>
          <w:sz w:val="24"/>
          <w:szCs w:val="24"/>
        </w:rPr>
        <w:t xml:space="preserve"> и полученных в результате использования системы видеоданных. Система видеонаблюдения является элементом </w:t>
      </w:r>
      <w:r>
        <w:rPr>
          <w:rFonts w:ascii="Times New Roman" w:hAnsi="Times New Roman" w:cs="Times New Roman"/>
          <w:sz w:val="24"/>
          <w:szCs w:val="24"/>
        </w:rPr>
        <w:t>общей системы безопасности Лицея</w:t>
      </w:r>
      <w:r w:rsidRPr="007A3B05">
        <w:rPr>
          <w:rFonts w:ascii="Times New Roman" w:hAnsi="Times New Roman" w:cs="Times New Roman"/>
          <w:sz w:val="24"/>
          <w:szCs w:val="24"/>
        </w:rPr>
        <w:t>, направленной на обеспечение безопасной организации образовательной деятельности, поддержание дисциплины и порядка в образовательной организации, предупреждение возникновения чрезвычайных и нештатных ситуаций и обеспечение объективности расследования в случае их возникновения, а также обеспечивает объективность образовательных результатов в рамках кон</w:t>
      </w:r>
      <w:r>
        <w:rPr>
          <w:rFonts w:ascii="Times New Roman" w:hAnsi="Times New Roman" w:cs="Times New Roman"/>
          <w:sz w:val="24"/>
          <w:szCs w:val="24"/>
        </w:rPr>
        <w:t>кретной оценочной процедуры</w:t>
      </w:r>
      <w:r w:rsidRPr="007A3B05">
        <w:rPr>
          <w:rFonts w:ascii="Times New Roman" w:hAnsi="Times New Roman" w:cs="Times New Roman"/>
          <w:sz w:val="24"/>
          <w:szCs w:val="24"/>
        </w:rPr>
        <w:t>: ВПР, ДКР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A3B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(И) -11, ИС -9, ОГЭ,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 w:rsidRPr="007A3B05">
        <w:rPr>
          <w:rFonts w:ascii="Times New Roman" w:hAnsi="Times New Roman" w:cs="Times New Roman"/>
          <w:sz w:val="24"/>
          <w:szCs w:val="24"/>
        </w:rPr>
        <w:t xml:space="preserve">Видеозапись при проведении оценочных </w:t>
      </w:r>
      <w:r>
        <w:rPr>
          <w:rFonts w:ascii="Times New Roman" w:hAnsi="Times New Roman" w:cs="Times New Roman"/>
          <w:sz w:val="24"/>
          <w:szCs w:val="24"/>
        </w:rPr>
        <w:t>процедур в Лицее</w:t>
      </w:r>
      <w:r w:rsidRPr="007A3B05">
        <w:rPr>
          <w:rFonts w:ascii="Times New Roman" w:hAnsi="Times New Roman" w:cs="Times New Roman"/>
          <w:sz w:val="24"/>
          <w:szCs w:val="24"/>
        </w:rPr>
        <w:t xml:space="preserve"> - ВПР, ДКР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7A3B05">
        <w:rPr>
          <w:rFonts w:ascii="Times New Roman" w:hAnsi="Times New Roman" w:cs="Times New Roman"/>
          <w:sz w:val="24"/>
          <w:szCs w:val="24"/>
        </w:rPr>
        <w:t xml:space="preserve">С(И) </w:t>
      </w:r>
      <w:r>
        <w:rPr>
          <w:rFonts w:ascii="Times New Roman" w:hAnsi="Times New Roman" w:cs="Times New Roman"/>
          <w:sz w:val="24"/>
          <w:szCs w:val="24"/>
        </w:rPr>
        <w:t xml:space="preserve">-11, ИС -9, ОГЭ,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проверке комиссиями </w:t>
      </w:r>
      <w:r w:rsidRPr="007A3B05">
        <w:rPr>
          <w:rFonts w:ascii="Times New Roman" w:hAnsi="Times New Roman" w:cs="Times New Roman"/>
          <w:sz w:val="24"/>
          <w:szCs w:val="24"/>
        </w:rPr>
        <w:t xml:space="preserve"> ведётся в режиме </w:t>
      </w:r>
      <w:proofErr w:type="spellStart"/>
      <w:r w:rsidRPr="007A3B05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7A3B05">
        <w:rPr>
          <w:rFonts w:ascii="Times New Roman" w:hAnsi="Times New Roman" w:cs="Times New Roman"/>
          <w:sz w:val="24"/>
          <w:szCs w:val="24"/>
        </w:rPr>
        <w:t xml:space="preserve"> с соблюдением требований законодательства Российской Федерации в области защиты персональных данных.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1.3. Система ви</w:t>
      </w:r>
      <w:r>
        <w:rPr>
          <w:rFonts w:ascii="Times New Roman" w:hAnsi="Times New Roman" w:cs="Times New Roman"/>
          <w:sz w:val="24"/>
          <w:szCs w:val="24"/>
        </w:rPr>
        <w:t>деонаблюдения в помещениях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 является открытой, ведется с цель</w:t>
      </w:r>
      <w:r>
        <w:rPr>
          <w:rFonts w:ascii="Times New Roman" w:hAnsi="Times New Roman" w:cs="Times New Roman"/>
          <w:sz w:val="24"/>
          <w:szCs w:val="24"/>
        </w:rPr>
        <w:t>ю обеспечения безопасности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, участников образовательных отношений, обеспечения объективности оценочных процедур и не может быть направлена на сбор информации о конкретном человеке.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1.4. Видеонаблюдение осуществляется с целью: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1.4.1 документальной фиксации возможных противоправных действий, которые могут нанести </w:t>
      </w:r>
      <w:r>
        <w:rPr>
          <w:rFonts w:ascii="Times New Roman" w:hAnsi="Times New Roman" w:cs="Times New Roman"/>
          <w:sz w:val="24"/>
          <w:szCs w:val="24"/>
        </w:rPr>
        <w:t>вред имуществу и интересам Лицея</w:t>
      </w:r>
      <w:r w:rsidRPr="007A3B05">
        <w:rPr>
          <w:rFonts w:ascii="Times New Roman" w:hAnsi="Times New Roman" w:cs="Times New Roman"/>
          <w:sz w:val="24"/>
          <w:szCs w:val="24"/>
        </w:rPr>
        <w:t>;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 1.4.2 для повышения объективности оценки </w:t>
      </w:r>
      <w:r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Pr="007A3B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В случае необходимости материалы видеозаписей, полученных камерами видеонаблюдения, могут использоваться в качестве доказательства в уголовном, гражданском, административном судопроизводстве для доказывания факта совершения противоправного действия, а также для установления личности лица, совершившего соответствующее противоправное действие. </w:t>
      </w:r>
    </w:p>
    <w:p w:rsidR="007A3B05" w:rsidRPr="007A3B05" w:rsidRDefault="007A3B05" w:rsidP="007A3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7A3B05">
        <w:rPr>
          <w:rFonts w:ascii="Times New Roman" w:hAnsi="Times New Roman" w:cs="Times New Roman"/>
          <w:b/>
          <w:sz w:val="24"/>
          <w:szCs w:val="24"/>
        </w:rPr>
        <w:t>Цель и задачи системы видеонаблюдения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2.1. Цель системы видеонаблюдения: создание условий для обеспечения безопасности образовательной деятельности; повышения объективности оценки образовательных результатов в рамках конкретной оценочной процедуры: ВПР, ДКР, 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-11, ИС -9, ОГЭ,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7A3B05">
        <w:rPr>
          <w:rFonts w:ascii="Times New Roman" w:hAnsi="Times New Roman" w:cs="Times New Roman"/>
          <w:sz w:val="24"/>
          <w:szCs w:val="24"/>
        </w:rPr>
        <w:t>; своевременное реагирование при возникновении опасных и нештатных ситуаций; принятие необходимых мер по оказанию помощи и защите участников образовательных отношений в случае чрезвычайного происшествия, нештатной ситуации; защита интер</w:t>
      </w:r>
      <w:r>
        <w:rPr>
          <w:rFonts w:ascii="Times New Roman" w:hAnsi="Times New Roman" w:cs="Times New Roman"/>
          <w:sz w:val="24"/>
          <w:szCs w:val="24"/>
        </w:rPr>
        <w:t>есов Лицея в любой сфере его</w:t>
      </w:r>
      <w:r w:rsidRPr="007A3B05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7A3B05" w:rsidRDefault="007A3B05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>Задачи мероприятий п</w:t>
      </w:r>
      <w:r>
        <w:rPr>
          <w:rFonts w:ascii="Times New Roman" w:hAnsi="Times New Roman" w:cs="Times New Roman"/>
          <w:sz w:val="24"/>
          <w:szCs w:val="24"/>
        </w:rPr>
        <w:t>о обеспечению безопасности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 и создания условий для повышения объективности оценки образовательных результатов в рамках конкретной оценочной процедуры путем установки видеонаблюдения: защита участников образовательных отношений, их прав и интересов, имущества от неблагоприятных воздействий; раннее выявление причин и признаков опасных и нештатных ситуаций, их предотвращение и устранение; повышение эффективности действий при возникновении нештатных и чрезвычайных ситуаций;</w:t>
      </w:r>
      <w:proofErr w:type="gramEnd"/>
      <w:r w:rsidRPr="007A3B05">
        <w:rPr>
          <w:rFonts w:ascii="Times New Roman" w:hAnsi="Times New Roman" w:cs="Times New Roman"/>
          <w:sz w:val="24"/>
          <w:szCs w:val="24"/>
        </w:rPr>
        <w:t xml:space="preserve"> обеспечение антитеррористической защиты участников образователь</w:t>
      </w:r>
      <w:r>
        <w:rPr>
          <w:rFonts w:ascii="Times New Roman" w:hAnsi="Times New Roman" w:cs="Times New Roman"/>
          <w:sz w:val="24"/>
          <w:szCs w:val="24"/>
        </w:rPr>
        <w:t>ных отношений и территории Лицея</w:t>
      </w:r>
      <w:r w:rsidRPr="007A3B05">
        <w:rPr>
          <w:rFonts w:ascii="Times New Roman" w:hAnsi="Times New Roman" w:cs="Times New Roman"/>
          <w:sz w:val="24"/>
          <w:szCs w:val="24"/>
        </w:rPr>
        <w:t>, охраны порядка и безопасности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3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A3B05">
        <w:rPr>
          <w:rFonts w:ascii="Times New Roman" w:hAnsi="Times New Roman" w:cs="Times New Roman"/>
          <w:sz w:val="24"/>
          <w:szCs w:val="24"/>
        </w:rPr>
        <w:t>редупреждение и сокращение рисков травматизма участников образовательных отношений; предупреждение, устранение причин (последствий) деятельности, приводящей к порче имущества и</w:t>
      </w:r>
      <w:r>
        <w:rPr>
          <w:rFonts w:ascii="Times New Roman" w:hAnsi="Times New Roman" w:cs="Times New Roman"/>
          <w:sz w:val="24"/>
          <w:szCs w:val="24"/>
        </w:rPr>
        <w:t xml:space="preserve"> нанесению вреда интересам Лицея</w:t>
      </w:r>
      <w:r w:rsidRPr="007A3B05">
        <w:rPr>
          <w:rFonts w:ascii="Times New Roman" w:hAnsi="Times New Roman" w:cs="Times New Roman"/>
          <w:sz w:val="24"/>
          <w:szCs w:val="24"/>
        </w:rPr>
        <w:t>. пресечение противоправных дейс</w:t>
      </w:r>
      <w:r>
        <w:rPr>
          <w:rFonts w:ascii="Times New Roman" w:hAnsi="Times New Roman" w:cs="Times New Roman"/>
          <w:sz w:val="24"/>
          <w:szCs w:val="24"/>
        </w:rPr>
        <w:t>твий со стороны работников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, обучающихся и посетителей. </w:t>
      </w:r>
    </w:p>
    <w:p w:rsidR="00E9515A" w:rsidRDefault="00E9515A" w:rsidP="007A3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15A" w:rsidRPr="00E9515A" w:rsidRDefault="007A3B05" w:rsidP="00E95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15A">
        <w:rPr>
          <w:rFonts w:ascii="Times New Roman" w:hAnsi="Times New Roman" w:cs="Times New Roman"/>
          <w:b/>
          <w:sz w:val="24"/>
          <w:szCs w:val="24"/>
        </w:rPr>
        <w:t>3. Порядок организации системы видеонаблюдения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3.1. Решение об установке системы видеонаблюдения</w:t>
      </w:r>
      <w:r w:rsidR="00E9515A">
        <w:rPr>
          <w:rFonts w:ascii="Times New Roman" w:hAnsi="Times New Roman" w:cs="Times New Roman"/>
          <w:sz w:val="24"/>
          <w:szCs w:val="24"/>
        </w:rPr>
        <w:t xml:space="preserve"> принимается руководителем Лицея</w:t>
      </w:r>
      <w:r w:rsidRPr="007A3B05">
        <w:rPr>
          <w:rFonts w:ascii="Times New Roman" w:hAnsi="Times New Roman" w:cs="Times New Roman"/>
          <w:sz w:val="24"/>
          <w:szCs w:val="24"/>
        </w:rPr>
        <w:t>. 3.2. Система ви</w:t>
      </w:r>
      <w:r w:rsidR="00E9515A">
        <w:rPr>
          <w:rFonts w:ascii="Times New Roman" w:hAnsi="Times New Roman" w:cs="Times New Roman"/>
          <w:sz w:val="24"/>
          <w:szCs w:val="24"/>
        </w:rPr>
        <w:t>деонаблюдения в помещениях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 является открытой. Система видеонаблюдения входит в систему контроля доступа и включает в себя ряд устройств: камеры, мониторы, записывающие устройства.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3.3. Видеок</w:t>
      </w:r>
      <w:r w:rsidR="00E9515A">
        <w:rPr>
          <w:rFonts w:ascii="Times New Roman" w:hAnsi="Times New Roman" w:cs="Times New Roman"/>
          <w:sz w:val="24"/>
          <w:szCs w:val="24"/>
        </w:rPr>
        <w:t>амеры устанавливаются в здании</w:t>
      </w:r>
      <w:r w:rsidRPr="007A3B05">
        <w:rPr>
          <w:rFonts w:ascii="Times New Roman" w:hAnsi="Times New Roman" w:cs="Times New Roman"/>
          <w:sz w:val="24"/>
          <w:szCs w:val="24"/>
        </w:rPr>
        <w:t xml:space="preserve"> в следующих зонах: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3.3.1. В местах возможного несанкционированного проникновения посторонних лиц (входные зоны);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 xml:space="preserve">В местах повышенного риска возникновения опасной ситуации: коридорах, рекреациях, лестничных пролетах, холлах первого этажа, в учебных помещениях, предназначенных для проведения, массовых, общешкольных, культурно-развлекательных мероприятиях (спортивный, актовый залы); </w:t>
      </w:r>
      <w:proofErr w:type="gramEnd"/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3.3.3</w:t>
      </w:r>
      <w:proofErr w:type="gramStart"/>
      <w:r w:rsidRPr="007A3B0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A3B05">
        <w:rPr>
          <w:rFonts w:ascii="Times New Roman" w:hAnsi="Times New Roman" w:cs="Times New Roman"/>
          <w:sz w:val="24"/>
          <w:szCs w:val="24"/>
        </w:rPr>
        <w:t xml:space="preserve"> помещениях, где проводятся мероприятия по оценке образовательных результатов в рамках конкретной оценочной процедуры</w:t>
      </w:r>
      <w:r w:rsidR="00E9515A">
        <w:rPr>
          <w:rFonts w:ascii="Times New Roman" w:hAnsi="Times New Roman" w:cs="Times New Roman"/>
          <w:sz w:val="24"/>
          <w:szCs w:val="24"/>
        </w:rPr>
        <w:t>.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3.4. Участники образовательных отношений, которые потенциально могут попасть в зону видеонаблюдения, информируются о ведении видеонаблюдения. Для оповещения используются следующие формы: размещение специальных объявлений перед входом на территорию, на которой ведется видеонаблюдение, информирование участников образовательных отношений на различных мероприятиях: собраниях, совещаниях и др. </w:t>
      </w:r>
    </w:p>
    <w:p w:rsidR="00E9515A" w:rsidRDefault="00E9515A" w:rsidP="007A3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515A" w:rsidRPr="00E9515A" w:rsidRDefault="007A3B05" w:rsidP="00E95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15A">
        <w:rPr>
          <w:rFonts w:ascii="Times New Roman" w:hAnsi="Times New Roman" w:cs="Times New Roman"/>
          <w:b/>
          <w:sz w:val="24"/>
          <w:szCs w:val="24"/>
        </w:rPr>
        <w:t>4. Просмотр, хранение данных видеонаблюдения и передача данных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4.1. Отображение процесса видеозаписи производится на</w:t>
      </w:r>
      <w:r w:rsidR="00E9515A">
        <w:rPr>
          <w:rFonts w:ascii="Times New Roman" w:hAnsi="Times New Roman" w:cs="Times New Roman"/>
          <w:sz w:val="24"/>
          <w:szCs w:val="24"/>
        </w:rPr>
        <w:t xml:space="preserve"> экране, установленном на первом этаже здания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 в зоне доступного наблюдения с целью своевременного реагирования на возникновение признаков и причин оп</w:t>
      </w:r>
      <w:r w:rsidR="00E9515A">
        <w:rPr>
          <w:rFonts w:ascii="Times New Roman" w:hAnsi="Times New Roman" w:cs="Times New Roman"/>
          <w:sz w:val="24"/>
          <w:szCs w:val="24"/>
        </w:rPr>
        <w:t>асных ситуаций и в кабинете №307</w:t>
      </w:r>
      <w:r w:rsidRPr="007A3B05">
        <w:rPr>
          <w:rFonts w:ascii="Times New Roman" w:hAnsi="Times New Roman" w:cs="Times New Roman"/>
          <w:sz w:val="24"/>
          <w:szCs w:val="24"/>
        </w:rPr>
        <w:t xml:space="preserve"> (штабе ППЭ).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4.2. Система видеонаблюдения предполагает запись информации на жесткий диск, которая не подлежит перезаписи и длительному хранению, уничтожается автоматически </w:t>
      </w:r>
      <w:r w:rsidRPr="007A3B05">
        <w:rPr>
          <w:rFonts w:ascii="Times New Roman" w:hAnsi="Times New Roman" w:cs="Times New Roman"/>
          <w:sz w:val="24"/>
          <w:szCs w:val="24"/>
        </w:rPr>
        <w:lastRenderedPageBreak/>
        <w:t xml:space="preserve">по мере заполнения памяти жесткого диска в течение 30 дней с момента записи. Хранение диска с оценочной процедуры обеспечивается в сейфе в штабе ППЭ. Срок хранения видеозаписей соответствует сроку хранения экзаменационных материалов.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4.3. Запись информации видеонаблюдения является конфиденциальной, не подлежит перезаписи с жесткого диска, редактированию, передаче третьим лицам.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4.4. Доступ к просмотру записей видеонаблюдения, хранящимся установленный период на жестком диске </w:t>
      </w:r>
      <w:proofErr w:type="spellStart"/>
      <w:r w:rsidRPr="007A3B05">
        <w:rPr>
          <w:rFonts w:ascii="Times New Roman" w:hAnsi="Times New Roman" w:cs="Times New Roman"/>
          <w:sz w:val="24"/>
          <w:szCs w:val="24"/>
        </w:rPr>
        <w:t>видеоре</w:t>
      </w:r>
      <w:r w:rsidR="00E9515A">
        <w:rPr>
          <w:rFonts w:ascii="Times New Roman" w:hAnsi="Times New Roman" w:cs="Times New Roman"/>
          <w:sz w:val="24"/>
          <w:szCs w:val="24"/>
        </w:rPr>
        <w:t>гистратора</w:t>
      </w:r>
      <w:proofErr w:type="spellEnd"/>
      <w:r w:rsidR="00E9515A">
        <w:rPr>
          <w:rFonts w:ascii="Times New Roman" w:hAnsi="Times New Roman" w:cs="Times New Roman"/>
          <w:sz w:val="24"/>
          <w:szCs w:val="24"/>
        </w:rPr>
        <w:t>, имеет директор Лицея, заместитель директора Лицея</w:t>
      </w:r>
      <w:r w:rsidRPr="007A3B05">
        <w:rPr>
          <w:rFonts w:ascii="Times New Roman" w:hAnsi="Times New Roman" w:cs="Times New Roman"/>
          <w:sz w:val="24"/>
          <w:szCs w:val="24"/>
        </w:rPr>
        <w:t>. Обеспечением конфиденциальности является пароль доступа к информации,</w:t>
      </w:r>
      <w:r w:rsidR="00E9515A">
        <w:rPr>
          <w:rFonts w:ascii="Times New Roman" w:hAnsi="Times New Roman" w:cs="Times New Roman"/>
          <w:sz w:val="24"/>
          <w:szCs w:val="24"/>
        </w:rPr>
        <w:t xml:space="preserve"> хранящийся у руководителя Лицея</w:t>
      </w:r>
      <w:r w:rsidRPr="007A3B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4.5. Просмотр записанных изображений может осуществляться исключительно на основании письменного запроса и при личном участии одного и (или) нескольких должностных лиц, указанных в пункте </w:t>
      </w:r>
    </w:p>
    <w:p w:rsid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 xml:space="preserve">4.4. настоящего Регламента, в условиях ограниченного доступа (при отсутствии посторонних лиц). В просмотре могут участвовать лица, изображенные на записи, сотрудники правоохранительных органов и службы безопасности (при наличии соответствующего письменного запроса). По соответствующему запросу Учредителя, </w:t>
      </w:r>
      <w:proofErr w:type="spellStart"/>
      <w:r w:rsidRPr="007A3B05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7A3B05">
        <w:rPr>
          <w:rFonts w:ascii="Times New Roman" w:hAnsi="Times New Roman" w:cs="Times New Roman"/>
          <w:sz w:val="24"/>
          <w:szCs w:val="24"/>
        </w:rPr>
        <w:t xml:space="preserve">, Министерства, ГЭК информация предоставляется на отчуждаемых носителях. </w:t>
      </w:r>
    </w:p>
    <w:p w:rsidR="00E9515A" w:rsidRDefault="00E9515A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15A" w:rsidRPr="00E9515A" w:rsidRDefault="00E9515A" w:rsidP="00E95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15A">
        <w:rPr>
          <w:rFonts w:ascii="Times New Roman" w:hAnsi="Times New Roman" w:cs="Times New Roman"/>
          <w:b/>
          <w:sz w:val="24"/>
          <w:szCs w:val="24"/>
        </w:rPr>
        <w:t>5.</w:t>
      </w:r>
      <w:r w:rsidR="007A3B05" w:rsidRPr="00E9515A">
        <w:rPr>
          <w:rFonts w:ascii="Times New Roman" w:hAnsi="Times New Roman" w:cs="Times New Roman"/>
          <w:b/>
          <w:sz w:val="24"/>
          <w:szCs w:val="24"/>
        </w:rPr>
        <w:t>Ответственность за нарушение правил обработки персональных данных</w:t>
      </w:r>
    </w:p>
    <w:p w:rsidR="00E9515A" w:rsidRP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B05">
        <w:rPr>
          <w:rFonts w:ascii="Times New Roman" w:hAnsi="Times New Roman" w:cs="Times New Roman"/>
          <w:sz w:val="24"/>
          <w:szCs w:val="24"/>
        </w:rPr>
        <w:t>5</w:t>
      </w:r>
      <w:r w:rsidRPr="00E9515A">
        <w:rPr>
          <w:rFonts w:ascii="Times New Roman" w:hAnsi="Times New Roman" w:cs="Times New Roman"/>
          <w:sz w:val="24"/>
          <w:szCs w:val="24"/>
        </w:rPr>
        <w:t xml:space="preserve">.1. Лица, виновные в нарушении требований Федерального закона «О персональных данных», несут предусмотренную законодательством Российской Федерации ответственность. </w:t>
      </w:r>
    </w:p>
    <w:p w:rsidR="007A3B05" w:rsidRPr="00E9515A" w:rsidRDefault="007A3B05" w:rsidP="00E95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15A">
        <w:rPr>
          <w:rFonts w:ascii="Times New Roman" w:hAnsi="Times New Roman" w:cs="Times New Roman"/>
          <w:sz w:val="24"/>
          <w:szCs w:val="24"/>
        </w:rPr>
        <w:t>5.2.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Федеральных законом, а также требований к защите персональных данных подлежат возмещению в соответствии с законодательством Российской Федерации.</w:t>
      </w:r>
    </w:p>
    <w:sectPr w:rsidR="007A3B05" w:rsidRPr="00E9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5"/>
    <w:rsid w:val="007A3B05"/>
    <w:rsid w:val="00E9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2022-04-27T09:48:00Z</dcterms:created>
  <dcterms:modified xsi:type="dcterms:W3CDTF">2022-04-27T10:03:00Z</dcterms:modified>
</cp:coreProperties>
</file>